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D3" w:rsidRDefault="00467BD3" w:rsidP="00CB6A38">
      <w:pPr>
        <w:ind w:firstLine="709"/>
        <w:jc w:val="center"/>
        <w:rPr>
          <w:b/>
          <w:szCs w:val="28"/>
        </w:rPr>
      </w:pPr>
      <w:r w:rsidRPr="00CB6A38">
        <w:rPr>
          <w:b/>
          <w:szCs w:val="28"/>
        </w:rPr>
        <w:t>Вниманию</w:t>
      </w:r>
    </w:p>
    <w:p w:rsidR="00467BD3" w:rsidRPr="00CB6A38" w:rsidRDefault="00467BD3" w:rsidP="00CB6A38">
      <w:pPr>
        <w:ind w:firstLine="709"/>
        <w:jc w:val="center"/>
        <w:rPr>
          <w:b/>
          <w:szCs w:val="28"/>
        </w:rPr>
      </w:pPr>
      <w:r w:rsidRPr="00CB6A38">
        <w:rPr>
          <w:b/>
          <w:szCs w:val="28"/>
        </w:rPr>
        <w:t>руководителей   предприятий и организаций!</w:t>
      </w:r>
    </w:p>
    <w:p w:rsidR="00467BD3" w:rsidRDefault="00467BD3" w:rsidP="00CB6A38">
      <w:pPr>
        <w:ind w:firstLine="709"/>
        <w:jc w:val="both"/>
        <w:rPr>
          <w:szCs w:val="28"/>
        </w:rPr>
      </w:pPr>
    </w:p>
    <w:p w:rsidR="00467BD3" w:rsidRDefault="00467BD3" w:rsidP="00CB6A38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CB6A38">
        <w:rPr>
          <w:szCs w:val="28"/>
        </w:rPr>
        <w:t>Нижнесергинского муниципального района</w:t>
      </w:r>
      <w:r>
        <w:rPr>
          <w:szCs w:val="28"/>
        </w:rPr>
        <w:t xml:space="preserve"> информирует Вас о том, что в Министерстве регионального развития Российской Федерации создана Рабочая группа по повышению инвестиционной привлекательности регионов Российской Федерации (далее – Рабочая группа) с целью привлечения внебюджетного финансирования для реализации инвестиционных проектов.</w:t>
      </w:r>
    </w:p>
    <w:p w:rsidR="00467BD3" w:rsidRDefault="00467BD3" w:rsidP="00EC24A4">
      <w:pPr>
        <w:jc w:val="both"/>
        <w:rPr>
          <w:szCs w:val="28"/>
        </w:rPr>
      </w:pPr>
      <w:r>
        <w:rPr>
          <w:szCs w:val="28"/>
        </w:rPr>
        <w:t>Региональным координатором, ответственным за отбор и централизованное представление заявок по инвестиционным проектам к рассмотрению Рабочей группы, является Министерство экономики Свердловской области.</w:t>
      </w:r>
      <w:r w:rsidRPr="00EC24A4">
        <w:rPr>
          <w:szCs w:val="28"/>
        </w:rPr>
        <w:t xml:space="preserve"> </w:t>
      </w: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3 л"/>
        </w:smartTagPr>
        <w:r>
          <w:rPr>
            <w:szCs w:val="28"/>
          </w:rPr>
          <w:t>23 л</w:t>
        </w:r>
      </w:smartTag>
      <w:r>
        <w:rPr>
          <w:szCs w:val="28"/>
        </w:rPr>
        <w:t>. в 1 экз.</w:t>
      </w:r>
    </w:p>
    <w:p w:rsidR="00467BD3" w:rsidRDefault="00467BD3" w:rsidP="00CB6A38">
      <w:pPr>
        <w:ind w:firstLine="709"/>
        <w:jc w:val="both"/>
        <w:rPr>
          <w:szCs w:val="28"/>
        </w:rPr>
      </w:pPr>
    </w:p>
    <w:p w:rsidR="00467BD3" w:rsidRDefault="00467BD3" w:rsidP="00CB6A38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вышеизложенным, Вы имеете возможность подать заявку в срок до 28 октября </w:t>
      </w:r>
      <w:smartTag w:uri="urn:schemas-microsoft-com:office:smarttags" w:element="place">
        <w:r>
          <w:rPr>
            <w:szCs w:val="28"/>
          </w:rPr>
          <w:t>2013 г</w:t>
        </w:r>
      </w:smartTag>
      <w:r>
        <w:rPr>
          <w:szCs w:val="28"/>
        </w:rPr>
        <w:t xml:space="preserve">., направив ее в  администрацию </w:t>
      </w:r>
      <w:r w:rsidRPr="00CB6A38">
        <w:rPr>
          <w:szCs w:val="28"/>
        </w:rPr>
        <w:t>Нижнесергинского муниципального района</w:t>
      </w:r>
      <w:r>
        <w:rPr>
          <w:szCs w:val="28"/>
        </w:rPr>
        <w:t xml:space="preserve"> по следующей форме:</w:t>
      </w:r>
    </w:p>
    <w:p w:rsidR="00467BD3" w:rsidRDefault="00467BD3" w:rsidP="00CB6A38">
      <w:pPr>
        <w:ind w:firstLine="709"/>
        <w:jc w:val="both"/>
        <w:rPr>
          <w:szCs w:val="28"/>
        </w:rPr>
      </w:pPr>
    </w:p>
    <w:p w:rsidR="00467BD3" w:rsidRDefault="00467BD3" w:rsidP="00CB6A38">
      <w:pPr>
        <w:pStyle w:val="ListParagraph"/>
        <w:ind w:left="0"/>
        <w:jc w:val="both"/>
        <w:rPr>
          <w:b/>
        </w:rPr>
      </w:pPr>
    </w:p>
    <w:p w:rsidR="00467BD3" w:rsidRDefault="00467BD3" w:rsidP="00CB6A3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Заявка </w:t>
      </w:r>
    </w:p>
    <w:p w:rsidR="00467BD3" w:rsidRPr="00462608" w:rsidRDefault="00467BD3" w:rsidP="00CB6A3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>на участие в отборе инвестиционных проектов</w:t>
      </w:r>
      <w:r>
        <w:rPr>
          <w:b/>
          <w:sz w:val="20"/>
          <w:szCs w:val="20"/>
        </w:rPr>
        <w:t xml:space="preserve"> </w:t>
      </w:r>
      <w:r w:rsidRPr="00462608">
        <w:rPr>
          <w:sz w:val="20"/>
          <w:szCs w:val="20"/>
        </w:rPr>
        <w:t>проводимого 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7BD3" w:rsidRPr="00704005" w:rsidRDefault="00467BD3" w:rsidP="00CB6A38"/>
    <w:tbl>
      <w:tblPr>
        <w:tblW w:w="7518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522"/>
        <w:gridCol w:w="425"/>
        <w:gridCol w:w="560"/>
        <w:gridCol w:w="570"/>
        <w:gridCol w:w="560"/>
        <w:gridCol w:w="574"/>
        <w:gridCol w:w="559"/>
        <w:gridCol w:w="850"/>
        <w:gridCol w:w="150"/>
        <w:gridCol w:w="701"/>
        <w:gridCol w:w="287"/>
        <w:gridCol w:w="150"/>
        <w:gridCol w:w="288"/>
        <w:gridCol w:w="271"/>
        <w:gridCol w:w="623"/>
        <w:gridCol w:w="228"/>
        <w:gridCol w:w="200"/>
      </w:tblGrid>
      <w:tr w:rsidR="00467BD3" w:rsidRPr="00ED7BF8" w:rsidTr="0086409E">
        <w:trPr>
          <w:gridAfter w:val="2"/>
          <w:wAfter w:w="428" w:type="dxa"/>
          <w:trHeight w:val="529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ED7BF8">
                <w:rPr>
                  <w:rFonts w:ascii="Book Antiqua" w:hAnsi="Book Antiqua"/>
                  <w:b/>
                  <w:bCs/>
                  <w:sz w:val="20"/>
                  <w:szCs w:val="20"/>
                  <w:lang w:val="en-US"/>
                </w:rPr>
                <w:t>I</w:t>
              </w:r>
              <w:r w:rsidRPr="00ED7BF8">
                <w:rPr>
                  <w:rFonts w:ascii="Book Antiqua" w:hAnsi="Book Antiqua"/>
                  <w:b/>
                  <w:bCs/>
                  <w:sz w:val="20"/>
                  <w:szCs w:val="20"/>
                </w:rPr>
                <w:t>.</w:t>
              </w:r>
            </w:smartTag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КАРТОЧКА ОРГАНИЗАЦИИ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Полное название юридического лица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Организационно-правовая форма 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 Год создания 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5. Информация о группе компаний, в которую входит организация: наименование группы (при наличии), наименование компаний, входящих в группу, выручка группы за последний финансовый год, млн. руб.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6. Основное направление деятельности организации/группы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7. Роль организации в группе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ИНН 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93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9. Юридический адрес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10. Индекс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1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11. Адрес для корреспонденции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12. Индекс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13. Фактический адрес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14. Индекс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15. Телефон  организации (с указанием кода города): 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16. Адрес интернет-сайта 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E-mail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18. Руководитель организации (ФИО полностью и должность)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11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19. Имеется ли  у организации расчетный счет?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20. Название банка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21. Адрес банка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22. БИК банка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23. Корреспондентский счет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24. Расчетный счет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25. Краткая история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создания и развития организации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26. Результаты деятельности, основные достижения организации</w:t>
            </w:r>
          </w:p>
          <w:p w:rsidR="00467BD3" w:rsidRPr="00ED7BF8" w:rsidRDefault="00467BD3" w:rsidP="0086409E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27.</w:t>
            </w:r>
            <w:r w:rsidRPr="00ED7BF8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467BD3" w:rsidRPr="00ED7BF8" w:rsidRDefault="00467BD3" w:rsidP="0086409E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pStyle w:val="a"/>
              <w:jc w:val="both"/>
              <w:rPr>
                <w:rFonts w:ascii="Book Antiqua" w:hAnsi="Book Antiqua"/>
                <w:b/>
                <w:iCs/>
                <w:sz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</w:rPr>
              <w:t xml:space="preserve">28. </w:t>
            </w:r>
            <w:r w:rsidRPr="00ED7BF8">
              <w:rPr>
                <w:rFonts w:ascii="Book Antiqua" w:hAnsi="Book Antiqua"/>
                <w:b/>
                <w:sz w:val="20"/>
              </w:rPr>
              <w:t>Организационно-штатная структура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29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Экономические показатели деятельности организации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trHeight w:val="255"/>
        </w:trPr>
        <w:tc>
          <w:tcPr>
            <w:tcW w:w="522" w:type="dxa"/>
            <w:vMerge w:val="restart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Период</w:t>
            </w:r>
          </w:p>
        </w:tc>
        <w:tc>
          <w:tcPr>
            <w:tcW w:w="2115" w:type="dxa"/>
            <w:gridSpan w:val="4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Доходы,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</w:tc>
        <w:tc>
          <w:tcPr>
            <w:tcW w:w="2834" w:type="dxa"/>
            <w:gridSpan w:val="5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Капитал,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2047" w:type="dxa"/>
            <w:gridSpan w:val="7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Заемный капитал, тыс. руб.</w:t>
            </w: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vMerge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Выручка</w:t>
            </w: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Чистая прибыль</w:t>
            </w: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Валюта баланса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Собств.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Основные средства</w:t>
            </w: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Долгосрочный</w:t>
            </w: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Краткосрочный</w:t>
            </w: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2010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2011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2012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2013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86409E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2014</w:t>
            </w:r>
          </w:p>
          <w:p w:rsidR="00467BD3" w:rsidRPr="00ED7BF8" w:rsidRDefault="00467BD3" w:rsidP="0086409E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7BD3" w:rsidRPr="00ED7BF8" w:rsidRDefault="00467BD3" w:rsidP="0086409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II</w:t>
            </w:r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467BD3" w:rsidRPr="00ED7BF8" w:rsidTr="0086409E">
        <w:trPr>
          <w:gridAfter w:val="2"/>
          <w:wAfter w:w="428" w:type="dxa"/>
          <w:trHeight w:val="43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Название проекта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Отрасль проекта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(отметьте нужный вариант)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ЖКХ (ВКХ)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86409E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 Субъект Российской Федерации, в котором планируется реализация проекта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4. Идея и краткое описание проекта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5. Конкурентные преимущества по проекту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6. Наличие у организации опыта работы, относящегося к отрасли проекта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7. Наличие у организации опыта взаимодействия с органами исполнительной власти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Целевые группы потребителей, на которые направлен проект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Наличие предварительных договорённостей о сбыте продукции по проекту и их объём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</w:p>
          <w:p w:rsidR="00467BD3" w:rsidRPr="00ED7BF8" w:rsidRDefault="00467BD3" w:rsidP="0086409E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Н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0% от целевого ежегодного объёма продаж 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по проекту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Схема реализации проекта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pStyle w:val="a"/>
              <w:spacing w:after="240"/>
              <w:jc w:val="both"/>
              <w:rPr>
                <w:rFonts w:ascii="Book Antiqua" w:hAnsi="Book Antiqua"/>
                <w:b/>
                <w:sz w:val="20"/>
              </w:rPr>
            </w:pPr>
            <w:r w:rsidRPr="00ED7BF8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</w:rPr>
              <w:t>. Основные мероприятия по проекту: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использование патента?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* При ответе «Да» пункт 1</w:t>
            </w: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обязателен к заполнению</w:t>
            </w:r>
          </w:p>
        </w:tc>
      </w:tr>
      <w:tr w:rsidR="00467BD3" w:rsidRPr="00ED7BF8" w:rsidTr="0086409E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Информация о патенте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Социальные задачи, которые решает проект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72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В чем заключается новизна решения социальной проблемы?</w:t>
            </w:r>
          </w:p>
        </w:tc>
      </w:tr>
      <w:tr w:rsidR="00467BD3" w:rsidRPr="00ED7BF8" w:rsidTr="0086409E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привлечение партнеров для реализации проекта?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Да/Нет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* Укажите партнеров ниже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17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Финансовые партнеры</w:t>
            </w:r>
          </w:p>
          <w:p w:rsidR="00467BD3" w:rsidRPr="00ED7BF8" w:rsidRDefault="00467BD3" w:rsidP="0086409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финансовых партнеров)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18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региональных или муниципальных органов власти</w:t>
            </w:r>
          </w:p>
          <w:p w:rsidR="00467BD3" w:rsidRPr="00ED7BF8" w:rsidRDefault="00467BD3" w:rsidP="0086409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629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некоммерческих организаций</w:t>
            </w:r>
          </w:p>
          <w:p w:rsidR="00467BD3" w:rsidRPr="00ED7BF8" w:rsidRDefault="00467BD3" w:rsidP="0086409E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Результаты, ожидаемые от реализации проекта, социальные показатели: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1869CA" w:rsidRDefault="00467BD3" w:rsidP="0086409E"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begin"/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CB6A38">
              <w:rPr>
                <w:rFonts w:ascii="Book Antiqua" w:hAnsi="Book Antiqua"/>
                <w:b/>
                <w:sz w:val="20"/>
                <w:szCs w:val="20"/>
              </w:rPr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1869CA">
              <w:rPr>
                <w:rFonts w:ascii="Book Antiqua" w:hAnsi="Book Antiqua"/>
                <w:b/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___________ </w:t>
            </w:r>
            <w:r w:rsidRPr="00ED7BF8">
              <w:rPr>
                <w:rFonts w:ascii="Book Antiqua" w:hAnsi="Book Antiqua"/>
                <w:sz w:val="20"/>
                <w:szCs w:val="20"/>
              </w:rPr>
              <w:t>лет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Срок реализации проекта не может превышать 1</w:t>
            </w: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лет.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запрашиваемого финансирования (в рублях)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__________________ рублей</w:t>
            </w:r>
          </w:p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86409E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Внимание! Общая сумма проекта не может превышать </w:t>
            </w:r>
            <w:r>
              <w:rPr>
                <w:rFonts w:ascii="Book Antiqua" w:hAnsi="Book Antiqua"/>
                <w:i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млрд. руб., от которой рассчитывается запрашиваемая сумма финансирования и доля собственных средств Инициатора проекта.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Общая сумма проекта, всего, в т.ч.: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64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участия организации в проекте</w:t>
            </w:r>
            <w:r w:rsidRPr="00ED7BF8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79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</w:pPr>
          </w:p>
          <w:p w:rsidR="00467BD3" w:rsidRPr="00ED7BF8" w:rsidRDefault="00467BD3" w:rsidP="0086409E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Внимание!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не должна составлять менее   10%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467BD3" w:rsidRPr="00ED7BF8" w:rsidRDefault="00467BD3" w:rsidP="0086409E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денежных вложений)</w:t>
            </w:r>
          </w:p>
        </w:tc>
      </w:tr>
      <w:tr w:rsidR="00467BD3" w:rsidRPr="00ED7BF8" w:rsidTr="0086409E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СМР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имущественных вложений)</w:t>
            </w:r>
          </w:p>
        </w:tc>
      </w:tr>
      <w:tr w:rsidR="00467BD3" w:rsidRPr="00ED7BF8" w:rsidTr="0086409E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spacing w:before="100" w:beforeAutospacing="1"/>
              <w:ind w:left="708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Недвижимость (в т.ч. земельные участки)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665"/>
        </w:trPr>
        <w:tc>
          <w:tcPr>
            <w:tcW w:w="7090" w:type="dxa"/>
            <w:gridSpan w:val="15"/>
            <w:noWrap/>
          </w:tcPr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27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Определите степень готовности проекта </w:t>
            </w:r>
          </w:p>
          <w:p w:rsidR="00467BD3" w:rsidRPr="00ED7BF8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(отметьте нужный вариант):</w:t>
            </w: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 w:right="186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ind w:right="1868"/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90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Получена исходно разрешительная документация для проектирования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89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86409E">
        <w:trPr>
          <w:gridAfter w:val="2"/>
          <w:wAfter w:w="428" w:type="dxa"/>
          <w:trHeight w:val="331"/>
        </w:trPr>
        <w:tc>
          <w:tcPr>
            <w:tcW w:w="5758" w:type="dxa"/>
            <w:gridSpan w:val="11"/>
            <w:noWrap/>
          </w:tcPr>
          <w:p w:rsidR="00467BD3" w:rsidRPr="00ED7BF8" w:rsidRDefault="00467BD3" w:rsidP="0086409E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стадия П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86409E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736AA4" w:rsidRDefault="00467BD3" w:rsidP="0086409E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332" w:type="dxa"/>
            <w:gridSpan w:val="4"/>
          </w:tcPr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86409E">
        <w:trPr>
          <w:gridAfter w:val="2"/>
          <w:wAfter w:w="428" w:type="dxa"/>
          <w:trHeight w:val="391"/>
        </w:trPr>
        <w:tc>
          <w:tcPr>
            <w:tcW w:w="5758" w:type="dxa"/>
            <w:gridSpan w:val="11"/>
            <w:noWrap/>
          </w:tcPr>
          <w:p w:rsidR="00467BD3" w:rsidRPr="00736AA4" w:rsidRDefault="00467BD3" w:rsidP="0086409E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стадия РД</w:t>
            </w:r>
          </w:p>
        </w:tc>
        <w:tc>
          <w:tcPr>
            <w:tcW w:w="1332" w:type="dxa"/>
            <w:gridSpan w:val="4"/>
          </w:tcPr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86409E">
        <w:trPr>
          <w:gridAfter w:val="2"/>
          <w:wAfter w:w="428" w:type="dxa"/>
          <w:trHeight w:val="465"/>
        </w:trPr>
        <w:tc>
          <w:tcPr>
            <w:tcW w:w="7090" w:type="dxa"/>
            <w:gridSpan w:val="15"/>
            <w:noWrap/>
          </w:tcPr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Другое</w:t>
            </w:r>
          </w:p>
        </w:tc>
      </w:tr>
      <w:tr w:rsidR="00467BD3" w:rsidRPr="00736AA4" w:rsidTr="0086409E">
        <w:trPr>
          <w:gridAfter w:val="2"/>
          <w:wAfter w:w="428" w:type="dxa"/>
          <w:trHeight w:val="424"/>
        </w:trPr>
        <w:tc>
          <w:tcPr>
            <w:tcW w:w="7090" w:type="dxa"/>
            <w:gridSpan w:val="15"/>
            <w:noWrap/>
          </w:tcPr>
          <w:p w:rsidR="00467BD3" w:rsidRPr="00736AA4" w:rsidRDefault="00467BD3" w:rsidP="0086409E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</w:t>
            </w:r>
            <w:r w:rsidRPr="00736AA4">
              <w:rPr>
                <w:rFonts w:ascii="Book Antiqua" w:hAnsi="Book Antiqua"/>
                <w:b/>
                <w:sz w:val="20"/>
                <w:szCs w:val="20"/>
              </w:rPr>
              <w:t>. Информация о земельных участках, необходимых для реализации проекта</w:t>
            </w:r>
          </w:p>
        </w:tc>
      </w:tr>
      <w:tr w:rsidR="00467BD3" w:rsidRPr="00736AA4" w:rsidTr="0086409E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Назначение               (по Проекту)</w:t>
            </w:r>
          </w:p>
        </w:tc>
        <w:tc>
          <w:tcPr>
            <w:tcW w:w="1130" w:type="dxa"/>
            <w:gridSpan w:val="2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559" w:type="dxa"/>
            <w:gridSpan w:val="3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Вид разрешенного использования                      (по документам)</w:t>
            </w:r>
          </w:p>
        </w:tc>
        <w:tc>
          <w:tcPr>
            <w:tcW w:w="1138" w:type="dxa"/>
            <w:gridSpan w:val="3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Собствен-ность/аренда (указать)</w:t>
            </w:r>
          </w:p>
        </w:tc>
        <w:tc>
          <w:tcPr>
            <w:tcW w:w="1182" w:type="dxa"/>
            <w:gridSpan w:val="3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Собственник земельного участка</w:t>
            </w:r>
          </w:p>
        </w:tc>
      </w:tr>
      <w:tr w:rsidR="00467BD3" w:rsidRPr="00736AA4" w:rsidTr="0086409E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86409E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86409E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7BD3" w:rsidRPr="00736AA4" w:rsidRDefault="00467BD3" w:rsidP="00CB6A38">
      <w:pPr>
        <w:rPr>
          <w:rFonts w:ascii="Book Antiqua" w:hAnsi="Book Antiqua"/>
          <w:b/>
          <w:sz w:val="20"/>
          <w:szCs w:val="20"/>
        </w:rPr>
      </w:pPr>
      <w:r w:rsidRPr="00736AA4">
        <w:rPr>
          <w:rFonts w:ascii="Book Antiqua" w:hAnsi="Book Antiqua"/>
          <w:b/>
          <w:sz w:val="20"/>
          <w:szCs w:val="20"/>
        </w:rPr>
        <w:t>продолжение</w:t>
      </w:r>
    </w:p>
    <w:tbl>
      <w:tblPr>
        <w:tblW w:w="7046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215"/>
      </w:tblGrid>
      <w:tr w:rsidR="00467BD3" w:rsidRPr="00736AA4" w:rsidTr="0086409E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 xml:space="preserve">Наличие обременений на земельный участок </w:t>
            </w:r>
          </w:p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(да*/нет)</w:t>
            </w: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подведенных технических условий</w:t>
            </w:r>
          </w:p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(да**/нет)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иных объектов недвижимости на земельном участке</w:t>
            </w:r>
          </w:p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(да***/нет)</w:t>
            </w:r>
          </w:p>
        </w:tc>
      </w:tr>
      <w:tr w:rsidR="00467BD3" w:rsidRPr="00736AA4" w:rsidTr="0086409E">
        <w:trPr>
          <w:trHeight w:val="424"/>
        </w:trPr>
        <w:tc>
          <w:tcPr>
            <w:tcW w:w="1607" w:type="dxa"/>
            <w:tcBorders>
              <w:top w:val="nil"/>
            </w:tcBorders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right w:val="single" w:sz="4" w:space="0" w:color="auto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86409E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86409E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86409E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86409E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7BD3" w:rsidRPr="00736AA4" w:rsidRDefault="00467BD3" w:rsidP="00CB6A3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залоге.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43"/>
      </w:tblGrid>
      <w:tr w:rsidR="00467BD3" w:rsidRPr="00736AA4" w:rsidTr="0086409E">
        <w:trPr>
          <w:trHeight w:val="424"/>
        </w:trPr>
        <w:tc>
          <w:tcPr>
            <w:tcW w:w="9643" w:type="dxa"/>
            <w:tcBorders>
              <w:top w:val="nil"/>
            </w:tcBorders>
            <w:noWrap/>
          </w:tcPr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Pr="00736AA4" w:rsidRDefault="00467BD3" w:rsidP="00CB6A3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наименование и мощность ТУ (газ(м3), электричество(кВт/ч), вода(м3), дороги(км))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43"/>
      </w:tblGrid>
      <w:tr w:rsidR="00467BD3" w:rsidRPr="00736AA4" w:rsidTr="0086409E">
        <w:trPr>
          <w:trHeight w:val="424"/>
        </w:trPr>
        <w:tc>
          <w:tcPr>
            <w:tcW w:w="9643" w:type="dxa"/>
            <w:tcBorders>
              <w:top w:val="nil"/>
            </w:tcBorders>
            <w:noWrap/>
          </w:tcPr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Pr="00736AA4" w:rsidRDefault="00467BD3" w:rsidP="00CB6A3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>***</w:t>
      </w:r>
      <w:r w:rsidRPr="00736AA4">
        <w:rPr>
          <w:rFonts w:ascii="Book Antiqua" w:hAnsi="Book Antiqua"/>
          <w:i/>
          <w:color w:val="000000"/>
          <w:sz w:val="20"/>
          <w:szCs w:val="20"/>
        </w:rPr>
        <w:t xml:space="preserve"> необходимо указать наименование объекта недвижимости и общую площадь</w:t>
      </w:r>
    </w:p>
    <w:p w:rsidR="00467BD3" w:rsidRPr="00736AA4" w:rsidRDefault="00467BD3" w:rsidP="00CB6A38">
      <w:pPr>
        <w:rPr>
          <w:rFonts w:ascii="Book Antiqua" w:hAnsi="Book Antiqua"/>
          <w:i/>
          <w:color w:val="000000"/>
          <w:sz w:val="20"/>
          <w:szCs w:val="20"/>
        </w:rPr>
      </w:pPr>
    </w:p>
    <w:p w:rsidR="00467BD3" w:rsidRPr="00736AA4" w:rsidRDefault="00467BD3" w:rsidP="00CB6A38">
      <w:pPr>
        <w:rPr>
          <w:sz w:val="20"/>
          <w:szCs w:val="20"/>
        </w:rPr>
      </w:pPr>
    </w:p>
    <w:tbl>
      <w:tblPr>
        <w:tblW w:w="690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6904"/>
      </w:tblGrid>
      <w:tr w:rsidR="00467BD3" w:rsidRPr="00736AA4" w:rsidTr="0086409E">
        <w:trPr>
          <w:trHeight w:val="424"/>
        </w:trPr>
        <w:tc>
          <w:tcPr>
            <w:tcW w:w="6904" w:type="dxa"/>
            <w:noWrap/>
          </w:tcPr>
          <w:p w:rsidR="00467BD3" w:rsidRPr="00736AA4" w:rsidRDefault="00467BD3" w:rsidP="0086409E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29</w:t>
            </w:r>
            <w:r w:rsidRPr="00736AA4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. Наличие и формы государственной поддержки реализации проекта </w:t>
            </w:r>
          </w:p>
          <w:p w:rsidR="00467BD3" w:rsidRPr="00736AA4" w:rsidRDefault="00467BD3" w:rsidP="0086409E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Default="00467BD3" w:rsidP="00CB6A38">
      <w:pPr>
        <w:ind w:left="360"/>
        <w:jc w:val="both"/>
        <w:rPr>
          <w:b/>
          <w:sz w:val="20"/>
          <w:szCs w:val="20"/>
        </w:rPr>
      </w:pPr>
    </w:p>
    <w:p w:rsidR="00467BD3" w:rsidRDefault="00467BD3" w:rsidP="00CB6A38">
      <w:pPr>
        <w:ind w:left="360"/>
        <w:jc w:val="both"/>
        <w:rPr>
          <w:sz w:val="20"/>
          <w:szCs w:val="20"/>
        </w:rPr>
      </w:pPr>
      <w:r w:rsidRPr="006807AC">
        <w:rPr>
          <w:b/>
          <w:sz w:val="20"/>
          <w:szCs w:val="20"/>
        </w:rPr>
        <w:t>Примечания:</w:t>
      </w:r>
      <w:r>
        <w:rPr>
          <w:sz w:val="20"/>
          <w:szCs w:val="20"/>
        </w:rPr>
        <w:t xml:space="preserve"> Документы, </w:t>
      </w:r>
      <w:r w:rsidRPr="006807AC">
        <w:rPr>
          <w:sz w:val="20"/>
          <w:szCs w:val="20"/>
        </w:rPr>
        <w:t>установленные п.3.4. при подаче обобщенной Заявки проектов представляемой от субъекта федерации не  направляются.</w:t>
      </w:r>
    </w:p>
    <w:p w:rsidR="00467BD3" w:rsidRPr="00593A55" w:rsidRDefault="00467BD3" w:rsidP="00CB6A38">
      <w:pPr>
        <w:ind w:left="360"/>
        <w:jc w:val="both"/>
        <w:rPr>
          <w:sz w:val="20"/>
          <w:szCs w:val="20"/>
        </w:rPr>
      </w:pPr>
    </w:p>
    <w:p w:rsidR="00467BD3" w:rsidRPr="00593A55" w:rsidRDefault="00467BD3" w:rsidP="00CB6A38">
      <w:pPr>
        <w:numPr>
          <w:ilvl w:val="1"/>
          <w:numId w:val="31"/>
        </w:numPr>
        <w:contextualSpacing/>
        <w:jc w:val="both"/>
        <w:rPr>
          <w:sz w:val="20"/>
          <w:szCs w:val="20"/>
        </w:rPr>
      </w:pPr>
      <w:r w:rsidRPr="00593A55">
        <w:rPr>
          <w:sz w:val="20"/>
          <w:szCs w:val="20"/>
        </w:rPr>
        <w:t>Заявка в подлиннике с</w:t>
      </w:r>
      <w:r>
        <w:rPr>
          <w:sz w:val="20"/>
          <w:szCs w:val="20"/>
        </w:rPr>
        <w:t xml:space="preserve"> приложением</w:t>
      </w:r>
      <w:r w:rsidRPr="00593A55">
        <w:rPr>
          <w:sz w:val="20"/>
          <w:szCs w:val="20"/>
        </w:rPr>
        <w:t xml:space="preserve"> установленны</w:t>
      </w:r>
      <w:r>
        <w:rPr>
          <w:sz w:val="20"/>
          <w:szCs w:val="20"/>
        </w:rPr>
        <w:t>х</w:t>
      </w:r>
      <w:r w:rsidRPr="00593A55">
        <w:rPr>
          <w:sz w:val="20"/>
          <w:szCs w:val="20"/>
        </w:rPr>
        <w:t xml:space="preserve"> п. </w:t>
      </w:r>
      <w:r>
        <w:rPr>
          <w:sz w:val="20"/>
          <w:szCs w:val="20"/>
        </w:rPr>
        <w:t>3.4.</w:t>
      </w:r>
      <w:r w:rsidRPr="00593A55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 xml:space="preserve">ов </w:t>
      </w:r>
      <w:r w:rsidRPr="00593A55">
        <w:rPr>
          <w:sz w:val="20"/>
          <w:szCs w:val="20"/>
        </w:rPr>
        <w:t xml:space="preserve">направляется в адрес </w:t>
      </w:r>
      <w:r>
        <w:rPr>
          <w:sz w:val="20"/>
          <w:szCs w:val="20"/>
        </w:rPr>
        <w:t>Организационного комитета Конкурса «Ежегодная общественная премия «Регионы-устойчивое развитие»</w:t>
      </w:r>
      <w:r w:rsidRPr="00593A55">
        <w:rPr>
          <w:sz w:val="20"/>
          <w:szCs w:val="20"/>
        </w:rPr>
        <w:t xml:space="preserve"> организацией Заявителем </w:t>
      </w:r>
      <w:r>
        <w:rPr>
          <w:sz w:val="20"/>
          <w:szCs w:val="20"/>
        </w:rPr>
        <w:t xml:space="preserve">проекта </w:t>
      </w:r>
      <w:r w:rsidRPr="00593A55">
        <w:rPr>
          <w:sz w:val="20"/>
          <w:szCs w:val="20"/>
        </w:rPr>
        <w:t xml:space="preserve">самостоятельно </w:t>
      </w:r>
      <w:r>
        <w:rPr>
          <w:sz w:val="20"/>
          <w:szCs w:val="20"/>
        </w:rPr>
        <w:t xml:space="preserve">в </w:t>
      </w:r>
      <w:r w:rsidRPr="00593A55">
        <w:rPr>
          <w:sz w:val="20"/>
          <w:szCs w:val="20"/>
        </w:rPr>
        <w:t xml:space="preserve">период с 01 сентября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593A55">
        <w:rPr>
          <w:sz w:val="20"/>
          <w:szCs w:val="20"/>
        </w:rPr>
        <w:t xml:space="preserve"> и с 01 марта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мая текущего года</w:t>
      </w:r>
      <w:r>
        <w:rPr>
          <w:sz w:val="20"/>
          <w:szCs w:val="20"/>
        </w:rPr>
        <w:t xml:space="preserve">. Электронная копия документов представляется по адресу электронной почты  </w:t>
      </w:r>
      <w:hyperlink r:id="rId7" w:history="1">
        <w:r w:rsidRPr="00445E4C">
          <w:rPr>
            <w:rStyle w:val="Hyperlink"/>
            <w:sz w:val="20"/>
            <w:szCs w:val="20"/>
            <w:lang w:val="en-US"/>
          </w:rPr>
          <w:t>info</w:t>
        </w:r>
        <w:r w:rsidRPr="003B2D21">
          <w:rPr>
            <w:rStyle w:val="Hyperlink"/>
            <w:sz w:val="20"/>
            <w:szCs w:val="20"/>
          </w:rPr>
          <w:t>@</w:t>
        </w:r>
        <w:r w:rsidRPr="00445E4C">
          <w:rPr>
            <w:rStyle w:val="Hyperlink"/>
            <w:sz w:val="20"/>
            <w:szCs w:val="20"/>
            <w:lang w:val="en-US"/>
          </w:rPr>
          <w:t>infra</w:t>
        </w:r>
        <w:r w:rsidRPr="003B2D21">
          <w:rPr>
            <w:rStyle w:val="Hyperlink"/>
            <w:sz w:val="20"/>
            <w:szCs w:val="20"/>
          </w:rPr>
          <w:t>-</w:t>
        </w:r>
        <w:r w:rsidRPr="00445E4C">
          <w:rPr>
            <w:rStyle w:val="Hyperlink"/>
            <w:sz w:val="20"/>
            <w:szCs w:val="20"/>
            <w:lang w:val="en-US"/>
          </w:rPr>
          <w:t>konkurs</w:t>
        </w:r>
        <w:r w:rsidRPr="003B2D21">
          <w:rPr>
            <w:rStyle w:val="Hyperlink"/>
            <w:sz w:val="20"/>
            <w:szCs w:val="20"/>
          </w:rPr>
          <w:t>.</w:t>
        </w:r>
        <w:r w:rsidRPr="00445E4C">
          <w:rPr>
            <w:rStyle w:val="Hyperlink"/>
            <w:sz w:val="20"/>
            <w:szCs w:val="20"/>
            <w:lang w:val="en-US"/>
          </w:rPr>
          <w:t>ru</w:t>
        </w:r>
      </w:hyperlink>
    </w:p>
    <w:p w:rsidR="00467BD3" w:rsidRPr="00462608" w:rsidRDefault="00467BD3" w:rsidP="00CB6A38">
      <w:pPr>
        <w:numPr>
          <w:ilvl w:val="1"/>
          <w:numId w:val="31"/>
        </w:numPr>
        <w:jc w:val="both"/>
        <w:rPr>
          <w:sz w:val="20"/>
          <w:szCs w:val="20"/>
        </w:rPr>
      </w:pPr>
      <w:r w:rsidRPr="00593A55">
        <w:rPr>
          <w:sz w:val="20"/>
          <w:szCs w:val="20"/>
        </w:rPr>
        <w:t xml:space="preserve">Перечень документов, необходимых для рассмотрения Заявки </w:t>
      </w:r>
      <w:r w:rsidRPr="00462608">
        <w:rPr>
          <w:sz w:val="20"/>
          <w:szCs w:val="20"/>
        </w:rPr>
        <w:t>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7BD3" w:rsidRPr="00593A55" w:rsidRDefault="00467BD3" w:rsidP="00CB6A38">
      <w:pPr>
        <w:ind w:left="502"/>
        <w:contextualSpacing/>
        <w:jc w:val="both"/>
        <w:rPr>
          <w:sz w:val="20"/>
          <w:szCs w:val="20"/>
        </w:rPr>
      </w:pPr>
    </w:p>
    <w:p w:rsidR="00467BD3" w:rsidRDefault="00467BD3" w:rsidP="00CB6A38">
      <w:pPr>
        <w:pStyle w:val="ListParagraph"/>
        <w:ind w:left="0"/>
        <w:jc w:val="center"/>
        <w:rPr>
          <w:b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5386"/>
      </w:tblGrid>
      <w:tr w:rsidR="00467BD3" w:rsidRPr="007C755E" w:rsidTr="0086409E">
        <w:trPr>
          <w:trHeight w:val="409"/>
        </w:trPr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Тип документа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Название документа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Устава предприятия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Нотариально заверенная копия свидетельства о постановке на учет в налоговом органе юридического лица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A450CA">
              <w:rPr>
                <w:i/>
                <w:sz w:val="20"/>
                <w:szCs w:val="20"/>
              </w:rPr>
              <w:t>(дополнительно для организаций, использующих упрощённую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бухгалтерского баланса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прибылях и убытках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движении денежных средств за последний год, составленного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налоговых деклараций по единому налогу, заверенные налоговой инспекцией за последние 3 года отчетные даты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450CA">
              <w:rPr>
                <w:color w:val="000000"/>
                <w:sz w:val="20"/>
                <w:szCs w:val="20"/>
              </w:rPr>
              <w:t>решения, постановления, распоряжения, акт</w:t>
            </w:r>
            <w:r w:rsidRPr="00A450CA">
              <w:rPr>
                <w:sz w:val="20"/>
                <w:szCs w:val="20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 w:rsidRPr="00A450CA">
              <w:rPr>
                <w:i/>
                <w:sz w:val="20"/>
                <w:szCs w:val="20"/>
              </w:rPr>
              <w:t>(в случае нахождения земельных участков в аренде)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Ситуационных планов земельных участков, предназначенных для реализации проекта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топосъёмки земельных участков, предназначенных для реализации проекта, на которых планируется строительство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договоров/соглашений/писем о намерениях со стороны будущих покупателей</w:t>
            </w:r>
            <w:r>
              <w:rPr>
                <w:sz w:val="20"/>
                <w:szCs w:val="20"/>
              </w:rPr>
              <w:t xml:space="preserve">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Документы, подтверждающие государственную поддержку реализации проекта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467BD3" w:rsidRPr="007C755E" w:rsidTr="0086409E">
        <w:tc>
          <w:tcPr>
            <w:tcW w:w="568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86409E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Вспомогательные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86409E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Заявка участника </w:t>
            </w:r>
            <w:r>
              <w:rPr>
                <w:sz w:val="20"/>
                <w:szCs w:val="20"/>
              </w:rPr>
              <w:t>Отбора</w:t>
            </w:r>
          </w:p>
        </w:tc>
      </w:tr>
    </w:tbl>
    <w:p w:rsidR="00467BD3" w:rsidRPr="005B2B8B" w:rsidRDefault="00467BD3" w:rsidP="00CB6A38">
      <w:pPr>
        <w:rPr>
          <w:sz w:val="20"/>
          <w:szCs w:val="20"/>
        </w:rPr>
      </w:pPr>
    </w:p>
    <w:p w:rsidR="00467BD3" w:rsidRDefault="00467BD3" w:rsidP="00CB6A38">
      <w:pPr>
        <w:ind w:firstLine="709"/>
        <w:jc w:val="both"/>
        <w:rPr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Default="00467BD3" w:rsidP="005B78B0">
      <w:pPr>
        <w:pStyle w:val="BodyText2"/>
        <w:jc w:val="center"/>
        <w:rPr>
          <w:bCs/>
          <w:sz w:val="28"/>
          <w:szCs w:val="28"/>
        </w:rPr>
      </w:pPr>
    </w:p>
    <w:p w:rsidR="00467BD3" w:rsidRPr="00C41D68" w:rsidRDefault="00467BD3" w:rsidP="005B78B0">
      <w:pPr>
        <w:pStyle w:val="BodyText2"/>
        <w:jc w:val="center"/>
        <w:rPr>
          <w:b/>
          <w:sz w:val="28"/>
          <w:szCs w:val="28"/>
        </w:rPr>
      </w:pPr>
      <w:r w:rsidRPr="002620EE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 xml:space="preserve">ая </w:t>
      </w:r>
      <w:r w:rsidRPr="002620EE">
        <w:rPr>
          <w:bCs/>
          <w:sz w:val="28"/>
          <w:szCs w:val="28"/>
        </w:rPr>
        <w:t>групп</w:t>
      </w:r>
      <w:r>
        <w:rPr>
          <w:bCs/>
          <w:sz w:val="28"/>
          <w:szCs w:val="28"/>
        </w:rPr>
        <w:t>а при Министерстве регионального развития Российской Федерации</w:t>
      </w:r>
      <w:r w:rsidRPr="002620EE">
        <w:rPr>
          <w:bCs/>
          <w:sz w:val="28"/>
          <w:szCs w:val="28"/>
        </w:rPr>
        <w:t xml:space="preserve"> по повышению инвестиционной привлекательности регионов Российской Федерации</w:t>
      </w:r>
    </w:p>
    <w:p w:rsidR="00467BD3" w:rsidRDefault="00467BD3" w:rsidP="00BD4091">
      <w:pPr>
        <w:pStyle w:val="BodyText2"/>
        <w:jc w:val="center"/>
        <w:rPr>
          <w:b/>
          <w:sz w:val="20"/>
        </w:rPr>
      </w:pPr>
    </w:p>
    <w:p w:rsidR="00467BD3" w:rsidRDefault="00467BD3" w:rsidP="00BD4091">
      <w:pPr>
        <w:pStyle w:val="BodyText2"/>
        <w:jc w:val="center"/>
        <w:rPr>
          <w:b/>
          <w:sz w:val="20"/>
        </w:rPr>
      </w:pPr>
    </w:p>
    <w:p w:rsidR="00467BD3" w:rsidRDefault="00467BD3" w:rsidP="00BD4091">
      <w:pPr>
        <w:pStyle w:val="BodyText2"/>
        <w:jc w:val="center"/>
        <w:rPr>
          <w:b/>
          <w:sz w:val="20"/>
        </w:rPr>
      </w:pPr>
    </w:p>
    <w:p w:rsidR="00467BD3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Default="00467BD3" w:rsidP="005B2B8B">
      <w:pPr>
        <w:pStyle w:val="BodyText2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 xml:space="preserve">Методические рекомендации по отбору региональных проектов </w:t>
      </w:r>
      <w:r>
        <w:rPr>
          <w:sz w:val="28"/>
          <w:szCs w:val="28"/>
        </w:rPr>
        <w:t>участников программ государственно-частного партнерства</w:t>
      </w:r>
    </w:p>
    <w:p w:rsidR="00467BD3" w:rsidRPr="00C41D68" w:rsidRDefault="00467BD3" w:rsidP="005B2B8B">
      <w:pPr>
        <w:pStyle w:val="BodyText2"/>
        <w:jc w:val="center"/>
        <w:rPr>
          <w:sz w:val="28"/>
          <w:szCs w:val="28"/>
        </w:rPr>
      </w:pPr>
    </w:p>
    <w:p w:rsidR="00467BD3" w:rsidRPr="00C41D68" w:rsidRDefault="00467BD3" w:rsidP="00BD4091">
      <w:pPr>
        <w:pStyle w:val="BodyText2"/>
        <w:jc w:val="center"/>
        <w:rPr>
          <w:b/>
          <w:sz w:val="28"/>
          <w:szCs w:val="28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pStyle w:val="BodyText2"/>
        <w:jc w:val="center"/>
        <w:rPr>
          <w:b/>
          <w:sz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Default="00467BD3" w:rsidP="00BD4091">
      <w:pPr>
        <w:jc w:val="center"/>
        <w:rPr>
          <w:b/>
          <w:sz w:val="20"/>
          <w:szCs w:val="20"/>
        </w:rPr>
      </w:pPr>
    </w:p>
    <w:p w:rsidR="00467BD3" w:rsidRDefault="00467BD3" w:rsidP="00BD4091">
      <w:pPr>
        <w:jc w:val="center"/>
        <w:rPr>
          <w:b/>
          <w:sz w:val="20"/>
          <w:szCs w:val="20"/>
        </w:rPr>
      </w:pPr>
    </w:p>
    <w:p w:rsidR="00467BD3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Default="00467BD3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467BD3" w:rsidSect="00133285">
          <w:footerReference w:type="default" r:id="rId8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467BD3" w:rsidRPr="005B2B8B" w:rsidRDefault="00467BD3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 xml:space="preserve">ЗАДАЧИ </w:t>
      </w:r>
      <w:r>
        <w:rPr>
          <w:b/>
          <w:sz w:val="20"/>
          <w:szCs w:val="20"/>
        </w:rPr>
        <w:t>ОТБОРА</w:t>
      </w:r>
    </w:p>
    <w:p w:rsidR="00467BD3" w:rsidRPr="005B2B8B" w:rsidRDefault="00467BD3" w:rsidP="00BD4091">
      <w:pPr>
        <w:jc w:val="center"/>
        <w:rPr>
          <w:b/>
          <w:sz w:val="20"/>
          <w:szCs w:val="20"/>
        </w:rPr>
      </w:pP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>
        <w:rPr>
          <w:sz w:val="20"/>
          <w:szCs w:val="20"/>
        </w:rPr>
        <w:t>.</w:t>
      </w:r>
      <w:r w:rsidRPr="005B2B8B">
        <w:rPr>
          <w:sz w:val="20"/>
          <w:szCs w:val="20"/>
        </w:rPr>
        <w:t xml:space="preserve"> </w:t>
      </w: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</w:t>
      </w:r>
      <w:r>
        <w:rPr>
          <w:sz w:val="20"/>
          <w:szCs w:val="20"/>
        </w:rPr>
        <w:t>.</w:t>
      </w:r>
      <w:r w:rsidRPr="005B2B8B">
        <w:rPr>
          <w:sz w:val="20"/>
          <w:szCs w:val="20"/>
        </w:rPr>
        <w:t xml:space="preserve"> </w:t>
      </w: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Развитие государственно – частного партнерства</w:t>
      </w:r>
      <w:r>
        <w:rPr>
          <w:sz w:val="20"/>
          <w:szCs w:val="20"/>
        </w:rPr>
        <w:t>.</w:t>
      </w: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Привлечение внимания к инвестиционному потенциалу регионов Российской Федерации</w:t>
      </w:r>
      <w:r>
        <w:rPr>
          <w:sz w:val="20"/>
          <w:szCs w:val="20"/>
        </w:rPr>
        <w:t>.</w:t>
      </w: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  Привлечение внимания к проблемным территориям, отстающим по темпам своего развития</w:t>
      </w:r>
      <w:r>
        <w:rPr>
          <w:sz w:val="20"/>
          <w:szCs w:val="20"/>
        </w:rPr>
        <w:t>.</w:t>
      </w:r>
    </w:p>
    <w:p w:rsidR="00467BD3" w:rsidRPr="005B2B8B" w:rsidRDefault="00467BD3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Предоставление объективной информации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</w:t>
      </w:r>
      <w:r>
        <w:rPr>
          <w:sz w:val="20"/>
          <w:szCs w:val="20"/>
        </w:rPr>
        <w:t>.</w:t>
      </w:r>
    </w:p>
    <w:p w:rsidR="00467BD3" w:rsidRPr="005B2B8B" w:rsidRDefault="00467BD3" w:rsidP="00BD4091">
      <w:pPr>
        <w:ind w:left="720"/>
        <w:jc w:val="both"/>
        <w:rPr>
          <w:sz w:val="20"/>
          <w:szCs w:val="20"/>
        </w:rPr>
      </w:pPr>
    </w:p>
    <w:p w:rsidR="00467BD3" w:rsidRPr="005B2B8B" w:rsidRDefault="00467BD3" w:rsidP="00BD4091">
      <w:pPr>
        <w:pStyle w:val="ListParagraph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 xml:space="preserve">ЦЕЛЬ </w:t>
      </w:r>
      <w:r>
        <w:rPr>
          <w:b/>
        </w:rPr>
        <w:t>ОТБОРА</w:t>
      </w:r>
    </w:p>
    <w:p w:rsidR="00467BD3" w:rsidRPr="005B2B8B" w:rsidRDefault="00467BD3" w:rsidP="00A26CD9">
      <w:pPr>
        <w:pStyle w:val="ListParagraph"/>
        <w:ind w:left="360" w:firstLine="348"/>
        <w:jc w:val="both"/>
        <w:rPr>
          <w:b/>
        </w:rPr>
      </w:pPr>
      <w:r w:rsidRPr="005B2B8B">
        <w:t xml:space="preserve"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</w:t>
      </w:r>
      <w:r>
        <w:t>реальном</w:t>
      </w:r>
      <w:r w:rsidRPr="005B2B8B">
        <w:t xml:space="preserve">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467BD3" w:rsidRDefault="00467BD3" w:rsidP="00BD4091">
      <w:pPr>
        <w:pStyle w:val="ListParagraph"/>
        <w:ind w:left="360" w:firstLine="348"/>
        <w:jc w:val="both"/>
        <w:rPr>
          <w:b/>
        </w:rPr>
      </w:pPr>
      <w:r w:rsidRPr="005B2B8B">
        <w:rPr>
          <w:b/>
        </w:rPr>
        <w:t>Определение передовых и отстающих регионов на территории Российской Федерации в вопросах создания благоприятного инвестиционного климата для реализации проектов реального сектора экономики</w:t>
      </w:r>
      <w:r>
        <w:rPr>
          <w:b/>
        </w:rPr>
        <w:t>.</w:t>
      </w:r>
      <w:r w:rsidRPr="005B2B8B">
        <w:rPr>
          <w:b/>
        </w:rPr>
        <w:t xml:space="preserve"> </w:t>
      </w:r>
    </w:p>
    <w:p w:rsidR="00467BD3" w:rsidRPr="005B2B8B" w:rsidRDefault="00467BD3" w:rsidP="00BD4091">
      <w:pPr>
        <w:pStyle w:val="ListParagraph"/>
        <w:ind w:left="360" w:firstLine="348"/>
        <w:jc w:val="both"/>
        <w:rPr>
          <w:b/>
        </w:rPr>
      </w:pPr>
    </w:p>
    <w:p w:rsidR="00467BD3" w:rsidRPr="00A26CD9" w:rsidRDefault="00467BD3" w:rsidP="00BD4091">
      <w:pPr>
        <w:pStyle w:val="ListParagraph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 xml:space="preserve">ПОРЯДОК ОТБОРА И ПРЕДСТАВЛЕНИЯ ПРОЕКТОВ ДЛЯ УЧАСТИЯ В </w:t>
      </w:r>
      <w:r>
        <w:rPr>
          <w:b/>
        </w:rPr>
        <w:t>ОТБОРЕ</w:t>
      </w:r>
    </w:p>
    <w:p w:rsidR="00467BD3" w:rsidRPr="005B2B8B" w:rsidRDefault="00467BD3" w:rsidP="00BD4091">
      <w:pPr>
        <w:pStyle w:val="ListParagraph"/>
        <w:numPr>
          <w:ilvl w:val="1"/>
          <w:numId w:val="30"/>
        </w:numPr>
        <w:jc w:val="both"/>
      </w:pPr>
      <w:r w:rsidRPr="005B2B8B">
        <w:t xml:space="preserve">К участию в </w:t>
      </w:r>
      <w:r>
        <w:t>отборе</w:t>
      </w:r>
      <w:r w:rsidRPr="005B2B8B">
        <w:t xml:space="preserve"> допускаются проекты соответствующие следующим критериям: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Проект должен быть направлен на решение существующих экономических и социальных проблем; улучшение инвестиционного 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Проект должен иметь потенциал к тиражированию в других регионах РФ;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Проект должен быть направлен на создание финансово устойчивых бизнес-моделей, способных работать самостоятельно по завершению финансирования.;</w:t>
      </w:r>
    </w:p>
    <w:p w:rsidR="00467BD3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бюджет проекта должен быть обеспечен собственными средствами Заявителя не менее чем на 10%</w:t>
      </w:r>
      <w:r>
        <w:t>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>
        <w:t>Проект должен находится на ранней стадии разработки.</w:t>
      </w:r>
    </w:p>
    <w:p w:rsidR="00467BD3" w:rsidRPr="005B2B8B" w:rsidRDefault="00467BD3" w:rsidP="00BD4091">
      <w:pPr>
        <w:pStyle w:val="ListParagraph"/>
        <w:numPr>
          <w:ilvl w:val="1"/>
          <w:numId w:val="30"/>
        </w:numPr>
        <w:jc w:val="both"/>
      </w:pPr>
      <w:r w:rsidRPr="005B2B8B">
        <w:t xml:space="preserve">К участию в </w:t>
      </w:r>
      <w:r>
        <w:t>Отборе</w:t>
      </w:r>
      <w:r w:rsidRPr="005B2B8B">
        <w:t xml:space="preserve"> не допускаются Проекты связанные с: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финансированием деятельности других организаций в части пополнения их кредитных портфелей и создания ими систем кредитования и\или иного финансирования других проектов\организаций;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проведением научных исследований; разработки различных методик;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грантмейкинг (предоставление грантов, пожертвований) иным организациям и (или) частным лицам;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написанием, изданием рукописей в типографии (в качестве основной деятельности по проекту);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изданием журналов, газет (в качестве основной бизнес-идеи проекта);</w:t>
      </w:r>
    </w:p>
    <w:p w:rsidR="00467BD3" w:rsidRPr="005B2B8B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осуществлением политической и религиозной деятельности, поддержку этнических групп и т.п.;</w:t>
      </w:r>
    </w:p>
    <w:p w:rsidR="00467BD3" w:rsidRDefault="00467BD3" w:rsidP="00BD4091">
      <w:pPr>
        <w:pStyle w:val="ListParagraph"/>
        <w:numPr>
          <w:ilvl w:val="2"/>
          <w:numId w:val="30"/>
        </w:numPr>
        <w:jc w:val="both"/>
      </w:pPr>
      <w:r w:rsidRPr="005B2B8B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467BD3" w:rsidRPr="005B2B8B" w:rsidRDefault="00467BD3" w:rsidP="007B46E5">
      <w:pPr>
        <w:pStyle w:val="ListParagraph"/>
        <w:numPr>
          <w:ilvl w:val="1"/>
          <w:numId w:val="31"/>
        </w:numPr>
        <w:jc w:val="both"/>
      </w:pPr>
      <w:r>
        <w:t xml:space="preserve">Отраслевыми министерствами органа исполнительной власти субъекта федерации, формируется и направляется </w:t>
      </w:r>
      <w:r w:rsidRPr="005B2B8B">
        <w:t xml:space="preserve">в период с 01 сентября по </w:t>
      </w:r>
      <w:r>
        <w:t>15</w:t>
      </w:r>
      <w:r w:rsidRPr="005B2B8B">
        <w:t xml:space="preserve"> октября и с 01 марта по </w:t>
      </w:r>
      <w:r>
        <w:t>15</w:t>
      </w:r>
      <w:r w:rsidRPr="005B2B8B">
        <w:t xml:space="preserve"> мая </w:t>
      </w:r>
      <w:r>
        <w:t xml:space="preserve">текущего года ответственному </w:t>
      </w:r>
      <w:r w:rsidRPr="00462608">
        <w:t>за отбор и представление к рассмотрению Рабочей группой инвестиционных проектов - региональному координатору субъекта федерации заявка отраслевых проектов с</w:t>
      </w:r>
      <w:r>
        <w:t xml:space="preserve"> приложением копий заявок Участников по форме приведенной в п.3.2. </w:t>
      </w:r>
    </w:p>
    <w:p w:rsidR="00467BD3" w:rsidRDefault="00467BD3" w:rsidP="00A26CD9">
      <w:pPr>
        <w:pStyle w:val="ListParagraph"/>
        <w:numPr>
          <w:ilvl w:val="1"/>
          <w:numId w:val="31"/>
        </w:numPr>
        <w:jc w:val="both"/>
      </w:pPr>
      <w:r w:rsidRPr="005B2B8B">
        <w:t>Органом исполнительной власти субъекта федерации</w:t>
      </w:r>
      <w:r>
        <w:t>,</w:t>
      </w:r>
      <w:r w:rsidRPr="005B2B8B">
        <w:t xml:space="preserve"> формируется и направляется по электронной почте в Организационный комитет Конкурса</w:t>
      </w:r>
      <w:r>
        <w:t xml:space="preserve"> «Ежегодная общественная премия «Регионы-устойчивое развитие»</w:t>
      </w:r>
      <w:r w:rsidRPr="005B2B8B">
        <w:t xml:space="preserve"> в период с </w:t>
      </w:r>
      <w:r>
        <w:t>15</w:t>
      </w:r>
      <w:r w:rsidRPr="005B2B8B">
        <w:t xml:space="preserve"> сентября по 30 октября и с </w:t>
      </w:r>
      <w:r>
        <w:t>15</w:t>
      </w:r>
      <w:r w:rsidRPr="005B2B8B">
        <w:t xml:space="preserve"> марта по 30 мая текущего года обобщенная региональная заявка по форме:</w:t>
      </w:r>
    </w:p>
    <w:p w:rsidR="00467BD3" w:rsidRPr="005B2B8B" w:rsidRDefault="00467BD3" w:rsidP="00BD4091">
      <w:pPr>
        <w:pStyle w:val="ListParagraph"/>
        <w:ind w:left="360"/>
      </w:pPr>
    </w:p>
    <w:p w:rsidR="00467BD3" w:rsidRDefault="00467BD3" w:rsidP="00C41D6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Обобщенная Заявка </w:t>
      </w:r>
    </w:p>
    <w:p w:rsidR="00467BD3" w:rsidRPr="00462608" w:rsidRDefault="00467BD3" w:rsidP="00C41D6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проектов участников </w:t>
      </w:r>
      <w:r>
        <w:rPr>
          <w:sz w:val="20"/>
          <w:szCs w:val="20"/>
        </w:rPr>
        <w:t>о</w:t>
      </w:r>
      <w:r w:rsidRPr="00462608">
        <w:rPr>
          <w:sz w:val="20"/>
          <w:szCs w:val="20"/>
        </w:rPr>
        <w:t>тбора</w:t>
      </w:r>
      <w:r>
        <w:rPr>
          <w:sz w:val="20"/>
          <w:szCs w:val="20"/>
        </w:rPr>
        <w:t xml:space="preserve"> инвестиционных</w:t>
      </w:r>
      <w:r w:rsidRPr="00462608">
        <w:rPr>
          <w:sz w:val="20"/>
          <w:szCs w:val="20"/>
        </w:rPr>
        <w:t xml:space="preserve"> проектов проводимого 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1134"/>
        <w:gridCol w:w="1134"/>
        <w:gridCol w:w="1559"/>
        <w:gridCol w:w="1418"/>
      </w:tblGrid>
      <w:tr w:rsidR="00467BD3" w:rsidRPr="005B2B8B" w:rsidTr="00133285">
        <w:tc>
          <w:tcPr>
            <w:tcW w:w="993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Наименование Субъекта РФ.</w:t>
            </w:r>
          </w:p>
        </w:tc>
        <w:tc>
          <w:tcPr>
            <w:tcW w:w="1276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Сфера проекта ((ЖКХ (ВКХ), сельское хозяйство, мусоропереработка, энергетика,  другое))</w:t>
            </w: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Информация о Заявителе проекта</w:t>
            </w:r>
          </w:p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(Форма собственности, наименование)</w:t>
            </w: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Информация по проекту</w:t>
            </w:r>
          </w:p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(Название проекта,</w:t>
            </w:r>
          </w:p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Краткое описание проекта)</w:t>
            </w:r>
          </w:p>
        </w:tc>
        <w:tc>
          <w:tcPr>
            <w:tcW w:w="1559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Контактная информация руководителя проекта (Юридический адрес,  почтовый адрес, телефон, факс, адрес электронной почты.</w:t>
            </w:r>
          </w:p>
        </w:tc>
        <w:tc>
          <w:tcPr>
            <w:tcW w:w="1418" w:type="dxa"/>
          </w:tcPr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Ответственный сотрудник органа исполнительной власти субъекта федерации</w:t>
            </w:r>
          </w:p>
          <w:p w:rsidR="00467BD3" w:rsidRPr="005B2B8B" w:rsidRDefault="00467BD3" w:rsidP="00133285">
            <w:pPr>
              <w:pStyle w:val="ListParagraph"/>
              <w:ind w:left="0"/>
            </w:pPr>
            <w:r w:rsidRPr="005B2B8B">
              <w:t>Фамилия Имя Отчество контактный телефон</w:t>
            </w:r>
          </w:p>
        </w:tc>
      </w:tr>
      <w:tr w:rsidR="00467BD3" w:rsidRPr="005B2B8B" w:rsidTr="00133285">
        <w:tc>
          <w:tcPr>
            <w:tcW w:w="993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559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</w:tr>
      <w:tr w:rsidR="00467BD3" w:rsidRPr="005B2B8B" w:rsidTr="00133285">
        <w:tc>
          <w:tcPr>
            <w:tcW w:w="993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276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559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  <w:tc>
          <w:tcPr>
            <w:tcW w:w="1418" w:type="dxa"/>
          </w:tcPr>
          <w:p w:rsidR="00467BD3" w:rsidRPr="005B2B8B" w:rsidRDefault="00467BD3" w:rsidP="00133285">
            <w:pPr>
              <w:pStyle w:val="ListParagraph"/>
              <w:ind w:left="0"/>
            </w:pPr>
          </w:p>
        </w:tc>
      </w:tr>
    </w:tbl>
    <w:p w:rsidR="00467BD3" w:rsidRPr="005B2B8B" w:rsidRDefault="00467BD3" w:rsidP="00BD4091">
      <w:pPr>
        <w:pStyle w:val="ListParagraph"/>
      </w:pPr>
    </w:p>
    <w:p w:rsidR="00467BD3" w:rsidRPr="005B2B8B" w:rsidRDefault="00467BD3" w:rsidP="00BD4091">
      <w:pPr>
        <w:pStyle w:val="ListParagraph"/>
        <w:ind w:left="0"/>
      </w:pPr>
      <w:r w:rsidRPr="005B2B8B">
        <w:t>Председатель правительства _____________(субъекта РФ)</w:t>
      </w:r>
    </w:p>
    <w:p w:rsidR="00467BD3" w:rsidRPr="005B2B8B" w:rsidRDefault="00467BD3" w:rsidP="00BD4091">
      <w:pPr>
        <w:pStyle w:val="ListParagraph"/>
        <w:ind w:left="1440"/>
      </w:pPr>
    </w:p>
    <w:p w:rsidR="00467BD3" w:rsidRPr="005B2B8B" w:rsidRDefault="00467BD3" w:rsidP="00BD4091">
      <w:pPr>
        <w:pStyle w:val="ListParagraph"/>
        <w:ind w:left="0"/>
      </w:pPr>
      <w:r w:rsidRPr="005B2B8B">
        <w:t>______________подпись ____________________________расшифровка подписи</w:t>
      </w:r>
    </w:p>
    <w:p w:rsidR="00467BD3" w:rsidRPr="005B2B8B" w:rsidRDefault="00467BD3" w:rsidP="00BD4091">
      <w:pPr>
        <w:pStyle w:val="ListParagraph"/>
        <w:ind w:left="1440"/>
      </w:pPr>
    </w:p>
    <w:p w:rsidR="00467BD3" w:rsidRDefault="00467BD3" w:rsidP="00A26CD9">
      <w:pPr>
        <w:pStyle w:val="ListParagraph"/>
        <w:ind w:left="0"/>
        <w:jc w:val="both"/>
      </w:pPr>
      <w:r w:rsidRPr="005B2B8B">
        <w:t xml:space="preserve">С приложение копий заявок </w:t>
      </w:r>
      <w:r>
        <w:t>Участников</w:t>
      </w:r>
      <w:r w:rsidRPr="005B2B8B">
        <w:t xml:space="preserve"> по форме:</w:t>
      </w:r>
    </w:p>
    <w:p w:rsidR="00467BD3" w:rsidRDefault="00467BD3" w:rsidP="00A26CD9">
      <w:pPr>
        <w:pStyle w:val="ListParagraph"/>
        <w:ind w:left="0"/>
        <w:jc w:val="both"/>
        <w:rPr>
          <w:b/>
        </w:rPr>
      </w:pPr>
    </w:p>
    <w:p w:rsidR="00467BD3" w:rsidRDefault="00467BD3" w:rsidP="0046260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 xml:space="preserve">Заявка </w:t>
      </w:r>
    </w:p>
    <w:p w:rsidR="00467BD3" w:rsidRPr="00462608" w:rsidRDefault="00467BD3" w:rsidP="00462608">
      <w:pPr>
        <w:ind w:left="284"/>
        <w:jc w:val="center"/>
        <w:rPr>
          <w:sz w:val="20"/>
          <w:szCs w:val="20"/>
        </w:rPr>
      </w:pPr>
      <w:r w:rsidRPr="00462608">
        <w:rPr>
          <w:sz w:val="20"/>
          <w:szCs w:val="20"/>
        </w:rPr>
        <w:t>на участие в отборе инвестиционных проектов</w:t>
      </w:r>
      <w:r>
        <w:rPr>
          <w:b/>
          <w:sz w:val="20"/>
          <w:szCs w:val="20"/>
        </w:rPr>
        <w:t xml:space="preserve"> </w:t>
      </w:r>
      <w:r w:rsidRPr="00462608">
        <w:rPr>
          <w:sz w:val="20"/>
          <w:szCs w:val="20"/>
        </w:rPr>
        <w:t>проводимого 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7BD3" w:rsidRPr="00704005" w:rsidRDefault="00467BD3" w:rsidP="00462608"/>
    <w:tbl>
      <w:tblPr>
        <w:tblW w:w="7518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522"/>
        <w:gridCol w:w="425"/>
        <w:gridCol w:w="560"/>
        <w:gridCol w:w="570"/>
        <w:gridCol w:w="560"/>
        <w:gridCol w:w="574"/>
        <w:gridCol w:w="559"/>
        <w:gridCol w:w="850"/>
        <w:gridCol w:w="150"/>
        <w:gridCol w:w="701"/>
        <w:gridCol w:w="287"/>
        <w:gridCol w:w="150"/>
        <w:gridCol w:w="288"/>
        <w:gridCol w:w="271"/>
        <w:gridCol w:w="623"/>
        <w:gridCol w:w="228"/>
        <w:gridCol w:w="200"/>
      </w:tblGrid>
      <w:tr w:rsidR="00467BD3" w:rsidRPr="00ED7BF8" w:rsidTr="001E778B">
        <w:trPr>
          <w:gridAfter w:val="2"/>
          <w:wAfter w:w="428" w:type="dxa"/>
          <w:trHeight w:val="529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</w:t>
            </w:r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Полное название юридического лица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Организационно-правовая форма 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 Год создания 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5. Информация о группе компаний, в которую входит организация: наименование группы (при наличии), наименование компаний, входящих в группу, выручка группы за последний финансовый год, млн. руб.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6. Основное направление деятельности организации/группы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7. Роль организации в группе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ИНН 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93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9. Юридический адрес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10. Индекс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31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11. Адрес для корреспонденции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12. Индекс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13. Фактический адрес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14. Индекс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15. Телефон  организации (с указанием кода города): 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16. Адрес интернет-сайта 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E-mail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18. Руководитель организации (ФИО полностью и должность)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11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19. Имеется ли  у организации расчетный счет?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20. Название банка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21. Адрес банка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22. БИК банка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23. Корреспондентский счет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24. Расчетный счет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25. Краткая история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создания и развития организации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 xml:space="preserve">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26. Результаты деятельности, основные достижения организации</w:t>
            </w:r>
          </w:p>
          <w:p w:rsidR="00467BD3" w:rsidRPr="00ED7BF8" w:rsidRDefault="00467BD3" w:rsidP="001E778B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27.</w:t>
            </w:r>
            <w:r w:rsidRPr="00ED7BF8">
              <w:rPr>
                <w:rFonts w:ascii="Book Antiqua" w:hAnsi="Book Antiqua"/>
                <w:b/>
                <w:i/>
                <w:iCs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467BD3" w:rsidRPr="00ED7BF8" w:rsidRDefault="00467BD3" w:rsidP="001E778B">
            <w:pPr>
              <w:jc w:val="both"/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pStyle w:val="a"/>
              <w:jc w:val="both"/>
              <w:rPr>
                <w:rFonts w:ascii="Book Antiqua" w:hAnsi="Book Antiqua"/>
                <w:b/>
                <w:iCs/>
                <w:sz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</w:rPr>
              <w:t xml:space="preserve">28. </w:t>
            </w:r>
            <w:r w:rsidRPr="00ED7BF8">
              <w:rPr>
                <w:rFonts w:ascii="Book Antiqua" w:hAnsi="Book Antiqua"/>
                <w:b/>
                <w:sz w:val="20"/>
              </w:rPr>
              <w:t>Организационно-штатная структура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29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Экономические показатели деятельности организации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trHeight w:val="255"/>
        </w:trPr>
        <w:tc>
          <w:tcPr>
            <w:tcW w:w="522" w:type="dxa"/>
            <w:vMerge w:val="restart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Период</w:t>
            </w:r>
          </w:p>
        </w:tc>
        <w:tc>
          <w:tcPr>
            <w:tcW w:w="2115" w:type="dxa"/>
            <w:gridSpan w:val="4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Доходы,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</w:tc>
        <w:tc>
          <w:tcPr>
            <w:tcW w:w="2834" w:type="dxa"/>
            <w:gridSpan w:val="5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b/>
                <w:iCs/>
                <w:sz w:val="16"/>
                <w:szCs w:val="16"/>
              </w:rPr>
              <w:t>Капитал,</w:t>
            </w:r>
            <w:r w:rsidRPr="00ED7BF8">
              <w:rPr>
                <w:rFonts w:ascii="Book Antiqua" w:hAnsi="Book Antiqua"/>
                <w:iCs/>
                <w:sz w:val="16"/>
                <w:szCs w:val="16"/>
              </w:rPr>
              <w:t xml:space="preserve"> тыс. руб.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2047" w:type="dxa"/>
            <w:gridSpan w:val="7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Заемный капитал, тыс. руб.</w:t>
            </w: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vMerge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Выручка</w:t>
            </w: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Чистая прибыль</w:t>
            </w: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Валюта баланса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Собств. капитал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Основные средства</w:t>
            </w: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Долгосрочный</w:t>
            </w: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Краткосрочный</w:t>
            </w: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2010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16"/>
                <w:szCs w:val="16"/>
              </w:rPr>
            </w:pP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2011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2012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2013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6807AC">
        <w:trPr>
          <w:gridAfter w:val="1"/>
          <w:wAfter w:w="200" w:type="dxa"/>
          <w:trHeight w:val="255"/>
        </w:trPr>
        <w:tc>
          <w:tcPr>
            <w:tcW w:w="522" w:type="dxa"/>
            <w:noWrap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2014</w:t>
            </w:r>
          </w:p>
          <w:p w:rsidR="00467BD3" w:rsidRPr="00ED7BF8" w:rsidRDefault="00467BD3" w:rsidP="001E778B">
            <w:pPr>
              <w:jc w:val="center"/>
              <w:rPr>
                <w:rFonts w:ascii="Book Antiqua" w:hAnsi="Book Antiqua"/>
                <w:iCs/>
                <w:sz w:val="16"/>
                <w:szCs w:val="16"/>
              </w:rPr>
            </w:pPr>
            <w:r w:rsidRPr="00ED7BF8">
              <w:rPr>
                <w:rFonts w:ascii="Book Antiqua" w:hAnsi="Book Antiqua"/>
                <w:iCs/>
                <w:sz w:val="16"/>
                <w:szCs w:val="16"/>
              </w:rPr>
              <w:t>(план)</w:t>
            </w:r>
          </w:p>
        </w:tc>
        <w:tc>
          <w:tcPr>
            <w:tcW w:w="985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996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16"/>
                <w:szCs w:val="16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40"/>
        </w:trPr>
        <w:tc>
          <w:tcPr>
            <w:tcW w:w="7090" w:type="dxa"/>
            <w:gridSpan w:val="15"/>
            <w:shd w:val="clear" w:color="auto" w:fill="BFBFBF"/>
            <w:noWrap/>
            <w:vAlign w:val="center"/>
          </w:tcPr>
          <w:p w:rsidR="00467BD3" w:rsidRPr="00ED7BF8" w:rsidRDefault="00467BD3" w:rsidP="001E77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</w:pPr>
            <w:r w:rsidRPr="00ED7BF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II</w:t>
            </w:r>
            <w:r w:rsidRPr="00ED7BF8">
              <w:rPr>
                <w:rFonts w:ascii="Book Antiqua" w:hAnsi="Book Antiqua"/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467BD3" w:rsidRPr="00ED7BF8" w:rsidTr="001E778B">
        <w:trPr>
          <w:gridAfter w:val="2"/>
          <w:wAfter w:w="428" w:type="dxa"/>
          <w:trHeight w:val="43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1. Название проекта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2. Отрасль проекта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(отметьте нужный вариант)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ЖКХ (ВКХ)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25"/>
        </w:trPr>
        <w:tc>
          <w:tcPr>
            <w:tcW w:w="6196" w:type="dxa"/>
            <w:gridSpan w:val="13"/>
            <w:noWrap/>
          </w:tcPr>
          <w:p w:rsidR="00467BD3" w:rsidRPr="00F1236B" w:rsidRDefault="00467BD3" w:rsidP="001E778B">
            <w:pPr>
              <w:ind w:left="708"/>
              <w:rPr>
                <w:sz w:val="20"/>
                <w:szCs w:val="20"/>
              </w:rPr>
            </w:pPr>
            <w:r w:rsidRPr="00F1236B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894" w:type="dxa"/>
            <w:gridSpan w:val="2"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>3.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 Субъект Российской Федерации, в котором планируется реализация проекта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4. Идея и краткое описание проекта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5. Конкурентные преимущества по проекту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6. Наличие у организации опыта работы, относящегося к отрасли проекта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7. Наличие у организации опыта взаимодействия с органами исполнительной власти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8. Целевые группы потребителей, на которые направлен проект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360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Наличие предварительных договорённостей о сбыте продукции по проекту и их объём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</w:p>
          <w:p w:rsidR="00467BD3" w:rsidRPr="00ED7BF8" w:rsidRDefault="00467BD3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Н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7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 xml:space="preserve">0% от целевого ежегодного объёма продаж 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>по проекту</w:t>
            </w: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Схема реализации проекта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pStyle w:val="a"/>
              <w:spacing w:after="240"/>
              <w:jc w:val="both"/>
              <w:rPr>
                <w:rFonts w:ascii="Book Antiqua" w:hAnsi="Book Antiqua"/>
                <w:b/>
                <w:sz w:val="20"/>
              </w:rPr>
            </w:pPr>
            <w:r w:rsidRPr="00ED7BF8">
              <w:rPr>
                <w:rFonts w:ascii="Book Antiqua" w:hAnsi="Book Antiqua"/>
                <w:b/>
                <w:sz w:val="20"/>
              </w:rPr>
              <w:t>1</w:t>
            </w:r>
            <w:r>
              <w:rPr>
                <w:rFonts w:ascii="Book Antiqua" w:hAnsi="Book Antiqua"/>
                <w:b/>
                <w:sz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</w:rPr>
              <w:t>. Основные мероприятия по проекту:</w:t>
            </w: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использование патента?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022E4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* При ответе «Да» пункт 1</w:t>
            </w: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обязателен к заполнению</w:t>
            </w:r>
          </w:p>
        </w:tc>
      </w:tr>
      <w:tr w:rsidR="00467BD3" w:rsidRPr="00ED7BF8" w:rsidTr="001E778B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Информация о патенте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8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Социальные задачи, которые решает проект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72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В чем заключается новизна решения социальной проблемы?</w:t>
            </w:r>
          </w:p>
        </w:tc>
      </w:tr>
      <w:tr w:rsidR="00467BD3" w:rsidRPr="00ED7BF8" w:rsidTr="001E778B">
        <w:trPr>
          <w:gridAfter w:val="2"/>
          <w:wAfter w:w="428" w:type="dxa"/>
          <w:trHeight w:val="52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Планируется ли привлечение партнеров для реализации проекта?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Да/Нет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* Укажите партнеров ниже</w:t>
            </w: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17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Финансовые партнеры</w:t>
            </w:r>
          </w:p>
          <w:p w:rsidR="00467BD3" w:rsidRPr="00ED7BF8" w:rsidRDefault="00467BD3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финансовых партнеров)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18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региональных или муниципальных органов власти</w:t>
            </w:r>
          </w:p>
          <w:p w:rsidR="00467BD3" w:rsidRPr="00ED7BF8" w:rsidRDefault="00467BD3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629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iCs/>
                <w:sz w:val="20"/>
                <w:szCs w:val="20"/>
              </w:rPr>
              <w:t>19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Партнеры из числа некоммерческих организаций</w:t>
            </w:r>
          </w:p>
          <w:p w:rsidR="00467BD3" w:rsidRPr="00ED7BF8" w:rsidRDefault="00467BD3" w:rsidP="001E778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0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Результаты, ожидаемые от реализации проекта, социальные показатели: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1E778B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1869CA" w:rsidRDefault="00467BD3" w:rsidP="001E778B"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begin"/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CB6A38">
              <w:rPr>
                <w:rFonts w:ascii="Book Antiqua" w:hAnsi="Book Antiqua"/>
                <w:b/>
                <w:sz w:val="20"/>
                <w:szCs w:val="20"/>
              </w:rPr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1869CA">
              <w:rPr>
                <w:rFonts w:ascii="Book Antiqua" w:hAnsi="Book Antiqua"/>
                <w:b/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  <w:u w:val="single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___________ </w:t>
            </w:r>
            <w:r w:rsidRPr="00ED7BF8">
              <w:rPr>
                <w:rFonts w:ascii="Book Antiqua" w:hAnsi="Book Antiqua"/>
                <w:sz w:val="20"/>
                <w:szCs w:val="20"/>
              </w:rPr>
              <w:t>лет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ED7BF8">
              <w:rPr>
                <w:rFonts w:ascii="Book Antiqua" w:hAnsi="Book Antiqua"/>
                <w:i/>
                <w:sz w:val="20"/>
                <w:szCs w:val="20"/>
              </w:rPr>
              <w:t>Внимание! Срок реализации проекта не может превышать 1</w:t>
            </w:r>
            <w:r>
              <w:rPr>
                <w:rFonts w:ascii="Book Antiqua" w:hAnsi="Book Antiqua"/>
                <w:i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лет.</w:t>
            </w:r>
            <w:bookmarkEnd w:id="0"/>
            <w:bookmarkEnd w:id="1"/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запрашиваемого финансирования (в рублях)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__________________ рублей</w:t>
            </w:r>
          </w:p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</w:p>
          <w:p w:rsidR="00467BD3" w:rsidRPr="00ED7BF8" w:rsidRDefault="00467BD3" w:rsidP="001E778B">
            <w:pPr>
              <w:suppressAutoHyphen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Внимание! Общая сумма проекта не может превышать </w:t>
            </w:r>
            <w:r>
              <w:rPr>
                <w:rFonts w:ascii="Book Antiqua" w:hAnsi="Book Antiqua"/>
                <w:i/>
                <w:sz w:val="20"/>
                <w:szCs w:val="20"/>
              </w:rPr>
              <w:t>1</w:t>
            </w:r>
            <w:r w:rsidRPr="00ED7BF8">
              <w:rPr>
                <w:rFonts w:ascii="Book Antiqua" w:hAnsi="Book Antiqua"/>
                <w:i/>
                <w:sz w:val="20"/>
                <w:szCs w:val="20"/>
              </w:rPr>
              <w:t xml:space="preserve"> млрд. руб., от которой рассчитывается запрашиваемая сумма финансирования и доля собственных средств Инициатора проекта.</w:t>
            </w: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Общая сумма проекта, всего, в т.ч.: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255"/>
        </w:trPr>
        <w:tc>
          <w:tcPr>
            <w:tcW w:w="5908" w:type="dxa"/>
            <w:gridSpan w:val="12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182" w:type="dxa"/>
            <w:gridSpan w:val="3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364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sz w:val="20"/>
                <w:szCs w:val="20"/>
              </w:rPr>
              <w:t>4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>. Сумма участия организации в проекте</w:t>
            </w:r>
            <w:r w:rsidRPr="00ED7BF8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356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 xml:space="preserve">вложения в виде имеющегося у </w:t>
            </w:r>
            <w:r w:rsidRPr="00ED7BF8">
              <w:rPr>
                <w:rFonts w:ascii="Book Antiqua" w:hAnsi="Book Antiqua"/>
                <w:color w:val="000000"/>
                <w:sz w:val="20"/>
                <w:szCs w:val="20"/>
              </w:rPr>
              <w:t>организации имущества</w:t>
            </w:r>
            <w:r w:rsidRPr="00ED7BF8">
              <w:rPr>
                <w:rFonts w:ascii="Book Antiqua" w:hAnsi="Book Antiqua"/>
                <w:sz w:val="20"/>
                <w:szCs w:val="20"/>
              </w:rPr>
              <w:t xml:space="preserve"> (кроме ПСД)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79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</w:pPr>
          </w:p>
          <w:p w:rsidR="00467BD3" w:rsidRPr="00ED7BF8" w:rsidRDefault="00467BD3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ED7BF8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Внимание!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ED7BF8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не должна составлять менее   10%</w:t>
            </w:r>
            <w:r w:rsidRPr="00ED7BF8">
              <w:rPr>
                <w:rFonts w:ascii="Book Antiqua" w:hAnsi="Book Antiqua"/>
                <w:i/>
                <w:color w:val="000000"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  <w:p w:rsidR="00467BD3" w:rsidRPr="00ED7BF8" w:rsidRDefault="00467BD3" w:rsidP="001E778B">
            <w:pPr>
              <w:jc w:val="both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5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денежных вложений)</w:t>
            </w:r>
          </w:p>
        </w:tc>
      </w:tr>
      <w:tr w:rsidR="00467BD3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СМР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558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/>
                <w:b/>
                <w:iCs/>
                <w:sz w:val="20"/>
                <w:szCs w:val="20"/>
              </w:rPr>
              <w:t>6</w:t>
            </w:r>
            <w:r w:rsidRPr="00ED7BF8">
              <w:rPr>
                <w:rFonts w:ascii="Book Antiqua" w:hAnsi="Book Antiqua"/>
                <w:b/>
                <w:iCs/>
                <w:sz w:val="20"/>
                <w:szCs w:val="20"/>
              </w:rPr>
              <w:t>. Предварительная расшифровка капитальных затрат по проекту (в виде имущественных вложений)</w:t>
            </w:r>
          </w:p>
        </w:tc>
      </w:tr>
      <w:tr w:rsidR="00467BD3" w:rsidRPr="00ED7BF8" w:rsidTr="006807AC">
        <w:trPr>
          <w:gridAfter w:val="2"/>
          <w:wAfter w:w="428" w:type="dxa"/>
          <w:trHeight w:val="406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01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spacing w:before="100" w:beforeAutospacing="1"/>
              <w:ind w:left="708"/>
              <w:rPr>
                <w:rFonts w:ascii="Book Antiqua" w:hAnsi="Book Antiqua"/>
                <w:sz w:val="20"/>
                <w:szCs w:val="20"/>
              </w:rPr>
            </w:pPr>
            <w:r w:rsidRPr="00ED7BF8">
              <w:rPr>
                <w:rFonts w:ascii="Book Antiqua" w:hAnsi="Book Antiqua"/>
                <w:sz w:val="20"/>
                <w:szCs w:val="20"/>
              </w:rPr>
              <w:t>Недвижимость (в т.ч. земельные участки)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19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iCs/>
                <w:sz w:val="20"/>
                <w:szCs w:val="20"/>
              </w:rPr>
            </w:pPr>
          </w:p>
        </w:tc>
      </w:tr>
      <w:tr w:rsidR="00467BD3" w:rsidRPr="00ED7BF8" w:rsidTr="001E778B">
        <w:trPr>
          <w:gridAfter w:val="2"/>
          <w:wAfter w:w="428" w:type="dxa"/>
          <w:trHeight w:val="665"/>
        </w:trPr>
        <w:tc>
          <w:tcPr>
            <w:tcW w:w="7090" w:type="dxa"/>
            <w:gridSpan w:val="15"/>
            <w:noWrap/>
          </w:tcPr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27</w:t>
            </w:r>
            <w:r w:rsidRPr="00ED7BF8">
              <w:rPr>
                <w:rFonts w:ascii="Book Antiqua" w:hAnsi="Book Antiqua"/>
                <w:b/>
                <w:sz w:val="20"/>
                <w:szCs w:val="20"/>
              </w:rPr>
              <w:t xml:space="preserve">. Определите степень готовности проекта </w:t>
            </w:r>
          </w:p>
          <w:p w:rsidR="00467BD3" w:rsidRPr="00ED7BF8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ED7BF8">
              <w:rPr>
                <w:rFonts w:ascii="Book Antiqua" w:hAnsi="Book Antiqua"/>
                <w:i/>
                <w:sz w:val="20"/>
                <w:szCs w:val="20"/>
              </w:rPr>
              <w:t>(отметьте нужный вариант):</w:t>
            </w: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25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 w:right="186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ind w:right="1868"/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390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Получена исходно разрешительная документация для проектирования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389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708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ED7BF8" w:rsidTr="006807AC">
        <w:trPr>
          <w:gridAfter w:val="2"/>
          <w:wAfter w:w="428" w:type="dxa"/>
          <w:trHeight w:val="331"/>
        </w:trPr>
        <w:tc>
          <w:tcPr>
            <w:tcW w:w="5758" w:type="dxa"/>
            <w:gridSpan w:val="11"/>
            <w:noWrap/>
          </w:tcPr>
          <w:p w:rsidR="00467BD3" w:rsidRPr="00ED7BF8" w:rsidRDefault="00467BD3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ED7BF8">
              <w:rPr>
                <w:rFonts w:ascii="Book Antiqua" w:hAnsi="Book Antiqua"/>
                <w:iCs/>
                <w:sz w:val="20"/>
                <w:szCs w:val="20"/>
              </w:rPr>
              <w:t>стадия П</w:t>
            </w:r>
          </w:p>
        </w:tc>
        <w:tc>
          <w:tcPr>
            <w:tcW w:w="1332" w:type="dxa"/>
            <w:gridSpan w:val="4"/>
          </w:tcPr>
          <w:p w:rsidR="00467BD3" w:rsidRPr="00ED7BF8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6807AC">
        <w:trPr>
          <w:gridAfter w:val="2"/>
          <w:wAfter w:w="428" w:type="dxa"/>
          <w:trHeight w:val="495"/>
        </w:trPr>
        <w:tc>
          <w:tcPr>
            <w:tcW w:w="5758" w:type="dxa"/>
            <w:gridSpan w:val="11"/>
            <w:noWrap/>
          </w:tcPr>
          <w:p w:rsidR="00467BD3" w:rsidRPr="00736AA4" w:rsidRDefault="00467BD3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332" w:type="dxa"/>
            <w:gridSpan w:val="4"/>
          </w:tcPr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6807AC">
        <w:trPr>
          <w:gridAfter w:val="2"/>
          <w:wAfter w:w="428" w:type="dxa"/>
          <w:trHeight w:val="391"/>
        </w:trPr>
        <w:tc>
          <w:tcPr>
            <w:tcW w:w="5758" w:type="dxa"/>
            <w:gridSpan w:val="11"/>
            <w:noWrap/>
          </w:tcPr>
          <w:p w:rsidR="00467BD3" w:rsidRPr="00736AA4" w:rsidRDefault="00467BD3" w:rsidP="001E778B">
            <w:pPr>
              <w:ind w:left="1416"/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стадия РД</w:t>
            </w:r>
          </w:p>
        </w:tc>
        <w:tc>
          <w:tcPr>
            <w:tcW w:w="1332" w:type="dxa"/>
            <w:gridSpan w:val="4"/>
          </w:tcPr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  <w:tr w:rsidR="00467BD3" w:rsidRPr="00736AA4" w:rsidTr="001E778B">
        <w:trPr>
          <w:gridAfter w:val="2"/>
          <w:wAfter w:w="428" w:type="dxa"/>
          <w:trHeight w:val="465"/>
        </w:trPr>
        <w:tc>
          <w:tcPr>
            <w:tcW w:w="7090" w:type="dxa"/>
            <w:gridSpan w:val="15"/>
            <w:noWrap/>
          </w:tcPr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736AA4">
              <w:rPr>
                <w:rFonts w:ascii="Book Antiqua" w:hAnsi="Book Antiqua"/>
                <w:iCs/>
                <w:sz w:val="20"/>
                <w:szCs w:val="20"/>
              </w:rPr>
              <w:t>Другое</w:t>
            </w:r>
          </w:p>
        </w:tc>
      </w:tr>
      <w:tr w:rsidR="00467BD3" w:rsidRPr="00736AA4" w:rsidTr="001E778B">
        <w:trPr>
          <w:gridAfter w:val="2"/>
          <w:wAfter w:w="428" w:type="dxa"/>
          <w:trHeight w:val="424"/>
        </w:trPr>
        <w:tc>
          <w:tcPr>
            <w:tcW w:w="7090" w:type="dxa"/>
            <w:gridSpan w:val="15"/>
            <w:noWrap/>
          </w:tcPr>
          <w:p w:rsidR="00467BD3" w:rsidRPr="00736AA4" w:rsidRDefault="00467BD3" w:rsidP="001E778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28</w:t>
            </w:r>
            <w:r w:rsidRPr="00736AA4">
              <w:rPr>
                <w:rFonts w:ascii="Book Antiqua" w:hAnsi="Book Antiqua"/>
                <w:b/>
                <w:sz w:val="20"/>
                <w:szCs w:val="20"/>
              </w:rPr>
              <w:t>. Информация о земельных участках, необходимых для реализации проекта</w:t>
            </w:r>
          </w:p>
        </w:tc>
      </w:tr>
      <w:tr w:rsidR="00467BD3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Назначение               (по Проекту)</w:t>
            </w:r>
          </w:p>
        </w:tc>
        <w:tc>
          <w:tcPr>
            <w:tcW w:w="1130" w:type="dxa"/>
            <w:gridSpan w:val="2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134" w:type="dxa"/>
            <w:gridSpan w:val="2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1559" w:type="dxa"/>
            <w:gridSpan w:val="3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Вид разрешенного использования                      (по документам)</w:t>
            </w:r>
          </w:p>
        </w:tc>
        <w:tc>
          <w:tcPr>
            <w:tcW w:w="1138" w:type="dxa"/>
            <w:gridSpan w:val="3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Собствен-ность/аренда (указать)</w:t>
            </w:r>
          </w:p>
        </w:tc>
        <w:tc>
          <w:tcPr>
            <w:tcW w:w="1182" w:type="dxa"/>
            <w:gridSpan w:val="3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Собственник земельного участка</w:t>
            </w:r>
          </w:p>
        </w:tc>
      </w:tr>
      <w:tr w:rsidR="00467BD3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6807AC">
        <w:trPr>
          <w:gridAfter w:val="2"/>
          <w:wAfter w:w="428" w:type="dxa"/>
          <w:trHeight w:val="424"/>
        </w:trPr>
        <w:tc>
          <w:tcPr>
            <w:tcW w:w="947" w:type="dxa"/>
            <w:gridSpan w:val="2"/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3"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7BD3" w:rsidRPr="00736AA4" w:rsidRDefault="00467BD3" w:rsidP="00462608">
      <w:pPr>
        <w:rPr>
          <w:rFonts w:ascii="Book Antiqua" w:hAnsi="Book Antiqua"/>
          <w:b/>
          <w:sz w:val="20"/>
          <w:szCs w:val="20"/>
        </w:rPr>
      </w:pPr>
      <w:r w:rsidRPr="00736AA4">
        <w:rPr>
          <w:rFonts w:ascii="Book Antiqua" w:hAnsi="Book Antiqua"/>
          <w:b/>
          <w:sz w:val="20"/>
          <w:szCs w:val="20"/>
        </w:rPr>
        <w:t>продолжение</w:t>
      </w:r>
    </w:p>
    <w:tbl>
      <w:tblPr>
        <w:tblW w:w="7046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215"/>
      </w:tblGrid>
      <w:tr w:rsidR="00467BD3" w:rsidRPr="00736AA4" w:rsidTr="001E778B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b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 xml:space="preserve">Наличие обременений на земельный участок </w:t>
            </w:r>
          </w:p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(да*/нет)</w:t>
            </w: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подведенных технических условий</w:t>
            </w:r>
          </w:p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(да**/нет)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Наличие иных объектов недвижимости на земельном участке</w:t>
            </w:r>
          </w:p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736AA4">
              <w:rPr>
                <w:rFonts w:ascii="Book Antiqua" w:hAnsi="Book Antiqua"/>
                <w:color w:val="000000"/>
                <w:sz w:val="16"/>
                <w:szCs w:val="16"/>
              </w:rPr>
              <w:t>(да***/нет)</w:t>
            </w:r>
          </w:p>
        </w:tc>
      </w:tr>
      <w:tr w:rsidR="00467BD3" w:rsidRPr="00736AA4" w:rsidTr="001E778B">
        <w:trPr>
          <w:trHeight w:val="424"/>
        </w:trPr>
        <w:tc>
          <w:tcPr>
            <w:tcW w:w="1607" w:type="dxa"/>
            <w:tcBorders>
              <w:top w:val="nil"/>
            </w:tcBorders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right w:val="single" w:sz="4" w:space="0" w:color="auto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1E778B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67BD3" w:rsidRPr="00736AA4" w:rsidTr="001E778B">
        <w:trPr>
          <w:trHeight w:val="424"/>
        </w:trPr>
        <w:tc>
          <w:tcPr>
            <w:tcW w:w="1607" w:type="dxa"/>
            <w:noWrap/>
          </w:tcPr>
          <w:p w:rsidR="00467BD3" w:rsidRPr="00736AA4" w:rsidRDefault="00467BD3" w:rsidP="001E778B">
            <w:pPr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67BD3" w:rsidRPr="00736AA4" w:rsidRDefault="00467BD3" w:rsidP="001E778B">
            <w:pPr>
              <w:jc w:val="center"/>
              <w:outlineLvl w:val="1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467BD3" w:rsidRPr="00736AA4" w:rsidRDefault="00467BD3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залоге.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43"/>
      </w:tblGrid>
      <w:tr w:rsidR="00467BD3" w:rsidRPr="00736AA4" w:rsidTr="001E778B">
        <w:trPr>
          <w:trHeight w:val="424"/>
        </w:trPr>
        <w:tc>
          <w:tcPr>
            <w:tcW w:w="9643" w:type="dxa"/>
            <w:tcBorders>
              <w:top w:val="nil"/>
            </w:tcBorders>
            <w:noWrap/>
          </w:tcPr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Pr="00736AA4" w:rsidRDefault="00467BD3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 xml:space="preserve">** </w:t>
      </w:r>
      <w:r w:rsidRPr="00736AA4">
        <w:rPr>
          <w:rFonts w:ascii="Book Antiqua" w:hAnsi="Book Antiqua"/>
          <w:i/>
          <w:color w:val="000000"/>
          <w:sz w:val="20"/>
          <w:szCs w:val="20"/>
        </w:rPr>
        <w:t>необходимо указать наименование и мощность ТУ (газ(м3), электричество(кВт/ч), вода(м3), дороги(км))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43"/>
      </w:tblGrid>
      <w:tr w:rsidR="00467BD3" w:rsidRPr="00736AA4" w:rsidTr="001E778B">
        <w:trPr>
          <w:trHeight w:val="424"/>
        </w:trPr>
        <w:tc>
          <w:tcPr>
            <w:tcW w:w="9643" w:type="dxa"/>
            <w:tcBorders>
              <w:top w:val="nil"/>
            </w:tcBorders>
            <w:noWrap/>
          </w:tcPr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Pr="00736AA4" w:rsidRDefault="00467BD3" w:rsidP="00462608">
      <w:pPr>
        <w:rPr>
          <w:rFonts w:ascii="Book Antiqua" w:hAnsi="Book Antiqua"/>
          <w:i/>
          <w:color w:val="000000"/>
          <w:sz w:val="20"/>
          <w:szCs w:val="20"/>
        </w:rPr>
      </w:pPr>
      <w:r w:rsidRPr="00736AA4">
        <w:rPr>
          <w:sz w:val="20"/>
          <w:szCs w:val="20"/>
        </w:rPr>
        <w:t>***</w:t>
      </w:r>
      <w:r w:rsidRPr="00736AA4">
        <w:rPr>
          <w:rFonts w:ascii="Book Antiqua" w:hAnsi="Book Antiqua"/>
          <w:i/>
          <w:color w:val="000000"/>
          <w:sz w:val="20"/>
          <w:szCs w:val="20"/>
        </w:rPr>
        <w:t xml:space="preserve"> необходимо указать наименование объекта недвижимости и общую площадь</w:t>
      </w:r>
    </w:p>
    <w:p w:rsidR="00467BD3" w:rsidRPr="00736AA4" w:rsidRDefault="00467BD3" w:rsidP="00462608">
      <w:pPr>
        <w:rPr>
          <w:rFonts w:ascii="Book Antiqua" w:hAnsi="Book Antiqua"/>
          <w:i/>
          <w:color w:val="000000"/>
          <w:sz w:val="20"/>
          <w:szCs w:val="20"/>
        </w:rPr>
      </w:pPr>
    </w:p>
    <w:p w:rsidR="00467BD3" w:rsidRPr="00736AA4" w:rsidRDefault="00467BD3" w:rsidP="00462608">
      <w:pPr>
        <w:rPr>
          <w:sz w:val="20"/>
          <w:szCs w:val="20"/>
        </w:rPr>
      </w:pPr>
    </w:p>
    <w:tbl>
      <w:tblPr>
        <w:tblW w:w="6904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6904"/>
      </w:tblGrid>
      <w:tr w:rsidR="00467BD3" w:rsidRPr="00736AA4" w:rsidTr="001E778B">
        <w:trPr>
          <w:trHeight w:val="424"/>
        </w:trPr>
        <w:tc>
          <w:tcPr>
            <w:tcW w:w="6904" w:type="dxa"/>
            <w:noWrap/>
          </w:tcPr>
          <w:p w:rsidR="00467BD3" w:rsidRPr="00736AA4" w:rsidRDefault="00467BD3" w:rsidP="001E778B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29</w:t>
            </w:r>
            <w:r w:rsidRPr="00736AA4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. Наличие и формы государственной поддержки реализации проекта </w:t>
            </w:r>
          </w:p>
          <w:p w:rsidR="00467BD3" w:rsidRPr="00736AA4" w:rsidRDefault="00467BD3" w:rsidP="001E778B">
            <w:pPr>
              <w:rPr>
                <w:rFonts w:ascii="Book Antiqua" w:hAnsi="Book Antiqua"/>
                <w:iCs/>
                <w:sz w:val="20"/>
                <w:szCs w:val="20"/>
              </w:rPr>
            </w:pPr>
          </w:p>
        </w:tc>
      </w:tr>
    </w:tbl>
    <w:p w:rsidR="00467BD3" w:rsidRDefault="00467BD3" w:rsidP="006807AC">
      <w:pPr>
        <w:ind w:left="360"/>
        <w:jc w:val="both"/>
        <w:rPr>
          <w:b/>
          <w:sz w:val="20"/>
          <w:szCs w:val="20"/>
        </w:rPr>
      </w:pPr>
    </w:p>
    <w:p w:rsidR="00467BD3" w:rsidRDefault="00467BD3" w:rsidP="006807AC">
      <w:pPr>
        <w:ind w:left="360"/>
        <w:jc w:val="both"/>
        <w:rPr>
          <w:sz w:val="20"/>
          <w:szCs w:val="20"/>
        </w:rPr>
      </w:pPr>
      <w:r w:rsidRPr="006807AC">
        <w:rPr>
          <w:b/>
          <w:sz w:val="20"/>
          <w:szCs w:val="20"/>
        </w:rPr>
        <w:t>Примечания:</w:t>
      </w:r>
      <w:r>
        <w:rPr>
          <w:sz w:val="20"/>
          <w:szCs w:val="20"/>
        </w:rPr>
        <w:t xml:space="preserve"> Документы, </w:t>
      </w:r>
      <w:r w:rsidRPr="006807AC">
        <w:rPr>
          <w:sz w:val="20"/>
          <w:szCs w:val="20"/>
        </w:rPr>
        <w:t>установленные п.3.4. при подаче обобщенной Заявки проектов представляемой от субъекта федерации не  направляются.</w:t>
      </w:r>
    </w:p>
    <w:p w:rsidR="00467BD3" w:rsidRPr="00593A55" w:rsidRDefault="00467BD3" w:rsidP="006807AC">
      <w:pPr>
        <w:ind w:left="360"/>
        <w:jc w:val="both"/>
        <w:rPr>
          <w:sz w:val="20"/>
          <w:szCs w:val="20"/>
        </w:rPr>
      </w:pPr>
    </w:p>
    <w:p w:rsidR="00467BD3" w:rsidRPr="00593A55" w:rsidRDefault="00467BD3" w:rsidP="006807AC">
      <w:pPr>
        <w:numPr>
          <w:ilvl w:val="1"/>
          <w:numId w:val="31"/>
        </w:numPr>
        <w:contextualSpacing/>
        <w:jc w:val="both"/>
        <w:rPr>
          <w:sz w:val="20"/>
          <w:szCs w:val="20"/>
        </w:rPr>
      </w:pPr>
      <w:r w:rsidRPr="00593A55">
        <w:rPr>
          <w:sz w:val="20"/>
          <w:szCs w:val="20"/>
        </w:rPr>
        <w:t>Заявка в подлиннике с</w:t>
      </w:r>
      <w:r>
        <w:rPr>
          <w:sz w:val="20"/>
          <w:szCs w:val="20"/>
        </w:rPr>
        <w:t xml:space="preserve"> приложением</w:t>
      </w:r>
      <w:r w:rsidRPr="00593A55">
        <w:rPr>
          <w:sz w:val="20"/>
          <w:szCs w:val="20"/>
        </w:rPr>
        <w:t xml:space="preserve"> установленны</w:t>
      </w:r>
      <w:r>
        <w:rPr>
          <w:sz w:val="20"/>
          <w:szCs w:val="20"/>
        </w:rPr>
        <w:t>х</w:t>
      </w:r>
      <w:r w:rsidRPr="00593A55">
        <w:rPr>
          <w:sz w:val="20"/>
          <w:szCs w:val="20"/>
        </w:rPr>
        <w:t xml:space="preserve"> п. </w:t>
      </w:r>
      <w:r>
        <w:rPr>
          <w:sz w:val="20"/>
          <w:szCs w:val="20"/>
        </w:rPr>
        <w:t>3.4.</w:t>
      </w:r>
      <w:r w:rsidRPr="00593A55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 xml:space="preserve">ов </w:t>
      </w:r>
      <w:r w:rsidRPr="00593A55">
        <w:rPr>
          <w:sz w:val="20"/>
          <w:szCs w:val="20"/>
        </w:rPr>
        <w:t xml:space="preserve">направляется в адрес </w:t>
      </w:r>
      <w:r>
        <w:rPr>
          <w:sz w:val="20"/>
          <w:szCs w:val="20"/>
        </w:rPr>
        <w:t>Организационного комитета Конкурса «Ежегодная общественная премия «Регионы-устойчивое развитие»</w:t>
      </w:r>
      <w:r w:rsidRPr="00593A55">
        <w:rPr>
          <w:sz w:val="20"/>
          <w:szCs w:val="20"/>
        </w:rPr>
        <w:t xml:space="preserve"> организацией Заявителем </w:t>
      </w:r>
      <w:r>
        <w:rPr>
          <w:sz w:val="20"/>
          <w:szCs w:val="20"/>
        </w:rPr>
        <w:t xml:space="preserve">проекта </w:t>
      </w:r>
      <w:r w:rsidRPr="00593A55">
        <w:rPr>
          <w:sz w:val="20"/>
          <w:szCs w:val="20"/>
        </w:rPr>
        <w:t xml:space="preserve">самостоятельно </w:t>
      </w:r>
      <w:r>
        <w:rPr>
          <w:sz w:val="20"/>
          <w:szCs w:val="20"/>
        </w:rPr>
        <w:t xml:space="preserve">в </w:t>
      </w:r>
      <w:r w:rsidRPr="00593A55">
        <w:rPr>
          <w:sz w:val="20"/>
          <w:szCs w:val="20"/>
        </w:rPr>
        <w:t xml:space="preserve">период с 01 сентября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593A55">
        <w:rPr>
          <w:sz w:val="20"/>
          <w:szCs w:val="20"/>
        </w:rPr>
        <w:t xml:space="preserve"> и с 01 марта по </w:t>
      </w:r>
      <w:r>
        <w:rPr>
          <w:sz w:val="20"/>
          <w:szCs w:val="20"/>
        </w:rPr>
        <w:t>30</w:t>
      </w:r>
      <w:r w:rsidRPr="00593A55">
        <w:rPr>
          <w:sz w:val="20"/>
          <w:szCs w:val="20"/>
        </w:rPr>
        <w:t xml:space="preserve"> мая текущего года</w:t>
      </w:r>
      <w:r>
        <w:rPr>
          <w:sz w:val="20"/>
          <w:szCs w:val="20"/>
        </w:rPr>
        <w:t xml:space="preserve">. Электронная копия документов представляется по адресу электронной почты  </w:t>
      </w:r>
      <w:hyperlink r:id="rId9" w:history="1">
        <w:r w:rsidRPr="00445E4C">
          <w:rPr>
            <w:rStyle w:val="Hyperlink"/>
            <w:sz w:val="20"/>
            <w:szCs w:val="20"/>
            <w:lang w:val="en-US"/>
          </w:rPr>
          <w:t>info</w:t>
        </w:r>
        <w:r w:rsidRPr="003B2D21">
          <w:rPr>
            <w:rStyle w:val="Hyperlink"/>
            <w:sz w:val="20"/>
            <w:szCs w:val="20"/>
          </w:rPr>
          <w:t>@</w:t>
        </w:r>
        <w:r w:rsidRPr="00445E4C">
          <w:rPr>
            <w:rStyle w:val="Hyperlink"/>
            <w:sz w:val="20"/>
            <w:szCs w:val="20"/>
            <w:lang w:val="en-US"/>
          </w:rPr>
          <w:t>infra</w:t>
        </w:r>
        <w:r w:rsidRPr="003B2D21">
          <w:rPr>
            <w:rStyle w:val="Hyperlink"/>
            <w:sz w:val="20"/>
            <w:szCs w:val="20"/>
          </w:rPr>
          <w:t>-</w:t>
        </w:r>
        <w:r w:rsidRPr="00445E4C">
          <w:rPr>
            <w:rStyle w:val="Hyperlink"/>
            <w:sz w:val="20"/>
            <w:szCs w:val="20"/>
            <w:lang w:val="en-US"/>
          </w:rPr>
          <w:t>konkurs</w:t>
        </w:r>
        <w:r w:rsidRPr="003B2D21">
          <w:rPr>
            <w:rStyle w:val="Hyperlink"/>
            <w:sz w:val="20"/>
            <w:szCs w:val="20"/>
          </w:rPr>
          <w:t>.</w:t>
        </w:r>
        <w:r w:rsidRPr="00445E4C">
          <w:rPr>
            <w:rStyle w:val="Hyperlink"/>
            <w:sz w:val="20"/>
            <w:szCs w:val="20"/>
            <w:lang w:val="en-US"/>
          </w:rPr>
          <w:t>ru</w:t>
        </w:r>
      </w:hyperlink>
    </w:p>
    <w:p w:rsidR="00467BD3" w:rsidRPr="00462608" w:rsidRDefault="00467BD3" w:rsidP="006807AC">
      <w:pPr>
        <w:numPr>
          <w:ilvl w:val="1"/>
          <w:numId w:val="31"/>
        </w:numPr>
        <w:jc w:val="both"/>
        <w:rPr>
          <w:sz w:val="20"/>
          <w:szCs w:val="20"/>
        </w:rPr>
      </w:pPr>
      <w:r w:rsidRPr="00593A55">
        <w:rPr>
          <w:sz w:val="20"/>
          <w:szCs w:val="20"/>
        </w:rPr>
        <w:t xml:space="preserve">Перечень документов, необходимых для рассмотрения Заявки </w:t>
      </w:r>
      <w:r w:rsidRPr="00462608">
        <w:rPr>
          <w:sz w:val="20"/>
          <w:szCs w:val="20"/>
        </w:rPr>
        <w:t>Рабочей группой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7BD3" w:rsidRPr="00593A55" w:rsidRDefault="00467BD3" w:rsidP="006807AC">
      <w:pPr>
        <w:ind w:left="502"/>
        <w:contextualSpacing/>
        <w:jc w:val="both"/>
        <w:rPr>
          <w:sz w:val="20"/>
          <w:szCs w:val="20"/>
        </w:rPr>
      </w:pPr>
    </w:p>
    <w:p w:rsidR="00467BD3" w:rsidRDefault="00467BD3" w:rsidP="006807AC">
      <w:pPr>
        <w:pStyle w:val="ListParagraph"/>
        <w:ind w:left="0"/>
        <w:jc w:val="center"/>
        <w:rPr>
          <w:b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68"/>
        <w:gridCol w:w="1700"/>
        <w:gridCol w:w="5382"/>
      </w:tblGrid>
      <w:tr w:rsidR="00467BD3" w:rsidRPr="007C755E" w:rsidTr="001E778B">
        <w:trPr>
          <w:trHeight w:val="409"/>
        </w:trPr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Тип документа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center"/>
              <w:rPr>
                <w:b/>
                <w:sz w:val="20"/>
                <w:szCs w:val="20"/>
              </w:rPr>
            </w:pPr>
            <w:r w:rsidRPr="00A450CA">
              <w:rPr>
                <w:b/>
                <w:sz w:val="20"/>
                <w:szCs w:val="20"/>
              </w:rPr>
              <w:t>Название документа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Устава предприятия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лицензий на осуществляемые виды деятельности, в случае если они подлежат обязательному лицензированию, или справка на бланке предприятия об отсутствии лицензируемых видов деятельности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свидетельства о государственной регистрации юридического лица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Нотариально заверенная копия свидетельства о постановке на учет в налоговом органе юридического лица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Заверенная печатью предприятия копия выписки из ЕГРЮЛ (срок выдачи не позднее 30 дней до дня представления)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Юридические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Уведомления ИФНС о возможности применения упрощенной системы налогообложения </w:t>
            </w:r>
            <w:r w:rsidRPr="00A450CA">
              <w:rPr>
                <w:i/>
                <w:sz w:val="20"/>
                <w:szCs w:val="20"/>
              </w:rPr>
              <w:t>(дополнительно для организаций, использующих упрощённую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бухгалтерского баланса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прибылях и убытках предприятия за последние 5 отчетных дат,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отчета о движении денежных средств за последний год, составленного в соответствии с требованиями действующего законодательства, с отметкой о принятии налоговой инспекцией или квитанцией о принятии документов налоговой инспекцией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обычную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налоговых деклараций по единому налогу, заверенные налоговой инспекцией за последние 3 года отчетные даты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Финансовые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  <w:r w:rsidRPr="00A450CA">
              <w:rPr>
                <w:i/>
                <w:sz w:val="20"/>
                <w:szCs w:val="20"/>
              </w:rPr>
              <w:t>(для организаций, использующих упрощённую систему налогообложения)</w:t>
            </w:r>
          </w:p>
        </w:tc>
      </w:tr>
      <w:tr w:rsidR="00467BD3" w:rsidRPr="007C755E" w:rsidTr="001E778B">
        <w:tc>
          <w:tcPr>
            <w:tcW w:w="568" w:type="dxa"/>
            <w:gridSpan w:val="2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450CA">
              <w:rPr>
                <w:color w:val="000000"/>
                <w:sz w:val="20"/>
                <w:szCs w:val="20"/>
              </w:rPr>
              <w:t>решения, постановления, распоряжения, акт</w:t>
            </w:r>
            <w:r w:rsidRPr="00A450CA">
              <w:rPr>
                <w:sz w:val="20"/>
                <w:szCs w:val="20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свидетельство о государственной регистрации права на земельные участки, предназначенные для реализации проекта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 w:rsidRPr="00A450CA">
              <w:rPr>
                <w:i/>
                <w:sz w:val="20"/>
                <w:szCs w:val="20"/>
              </w:rPr>
              <w:t>(в случае нахождения земельных участков в аренде)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Ситуационных планов земельных участков, предназначенных для реализации проекта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топосъёмки земельных участков, предназначенных для реализации проекта, на которых планируется строительство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Заверенные печатью предприятия копии договоров/соглашений/писем о намерениях со стороны будущих покупателей</w:t>
            </w:r>
            <w:r>
              <w:rPr>
                <w:sz w:val="20"/>
                <w:szCs w:val="20"/>
              </w:rPr>
              <w:t xml:space="preserve">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Документы по проекту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Документы, подтверждающие государственную поддержку реализации проекта </w:t>
            </w:r>
            <w:r w:rsidRPr="00A450CA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467BD3" w:rsidRPr="007C755E" w:rsidTr="001E778B">
        <w:trPr>
          <w:gridBefore w:val="1"/>
        </w:trPr>
        <w:tc>
          <w:tcPr>
            <w:tcW w:w="568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467BD3" w:rsidRPr="00A450CA" w:rsidRDefault="00467BD3" w:rsidP="001E778B">
            <w:pPr>
              <w:jc w:val="center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>Вспомогательные документы</w:t>
            </w:r>
          </w:p>
        </w:tc>
        <w:tc>
          <w:tcPr>
            <w:tcW w:w="5386" w:type="dxa"/>
            <w:vAlign w:val="center"/>
          </w:tcPr>
          <w:p w:rsidR="00467BD3" w:rsidRPr="00A450CA" w:rsidRDefault="00467BD3" w:rsidP="001E778B">
            <w:pPr>
              <w:jc w:val="both"/>
              <w:rPr>
                <w:sz w:val="20"/>
                <w:szCs w:val="20"/>
              </w:rPr>
            </w:pPr>
            <w:r w:rsidRPr="00A450CA">
              <w:rPr>
                <w:sz w:val="20"/>
                <w:szCs w:val="20"/>
              </w:rPr>
              <w:t xml:space="preserve">Заверенная печатью предприятия Заявка участника </w:t>
            </w:r>
            <w:r>
              <w:rPr>
                <w:sz w:val="20"/>
                <w:szCs w:val="20"/>
              </w:rPr>
              <w:t>Отбора</w:t>
            </w:r>
          </w:p>
        </w:tc>
      </w:tr>
    </w:tbl>
    <w:p w:rsidR="00467BD3" w:rsidRPr="005B2B8B" w:rsidRDefault="00467BD3" w:rsidP="00BD4091">
      <w:pPr>
        <w:rPr>
          <w:sz w:val="20"/>
          <w:szCs w:val="20"/>
        </w:rPr>
      </w:pPr>
    </w:p>
    <w:p w:rsidR="00467BD3" w:rsidRPr="005B2B8B" w:rsidRDefault="00467BD3" w:rsidP="00BD4091">
      <w:pPr>
        <w:pStyle w:val="Heading2"/>
        <w:numPr>
          <w:ilvl w:val="0"/>
          <w:numId w:val="30"/>
        </w:numPr>
        <w:jc w:val="center"/>
        <w:rPr>
          <w:sz w:val="20"/>
          <w:szCs w:val="20"/>
        </w:rPr>
        <w:sectPr w:rsidR="00467BD3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467BD3" w:rsidRPr="005B2B8B" w:rsidRDefault="00467BD3" w:rsidP="00BD4091">
      <w:pPr>
        <w:pStyle w:val="Heading2"/>
        <w:numPr>
          <w:ilvl w:val="0"/>
          <w:numId w:val="30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АДРЕС РАБОЧЕЙ ГРУППЫ ПРИ МИНИСТЕРСТВЕ РЕГИОНАЛЬНОГО РАЗВИТИЯ РОССИЙСКОЙ ФЕДЕРАЦИИ ПО ПОВЫШЕНИЮ ИНВЕСТИЦИОННОЙ ПРИВЛЕКАТЕЛЬНОСТИ РЕГИОНОВ РОССИЙСКОЙ ФЕДЕРАЦИИ</w:t>
      </w:r>
    </w:p>
    <w:p w:rsidR="00467BD3" w:rsidRPr="005B2B8B" w:rsidRDefault="00467BD3" w:rsidP="00BD4091">
      <w:pPr>
        <w:rPr>
          <w:sz w:val="20"/>
          <w:szCs w:val="20"/>
        </w:rPr>
      </w:pPr>
    </w:p>
    <w:p w:rsidR="00467BD3" w:rsidRPr="005B2B8B" w:rsidRDefault="00467BD3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000000</w:t>
      </w:r>
      <w:r w:rsidRPr="005B2B8B">
        <w:rPr>
          <w:sz w:val="20"/>
          <w:szCs w:val="20"/>
        </w:rPr>
        <w:t xml:space="preserve">, Россия, г. Москва </w:t>
      </w:r>
    </w:p>
    <w:p w:rsidR="00467BD3" w:rsidRPr="005B2B8B" w:rsidRDefault="00467BD3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Министерство Регионального развития РФ</w:t>
      </w:r>
    </w:p>
    <w:p w:rsidR="00467BD3" w:rsidRDefault="00467BD3" w:rsidP="00BD4091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</w:p>
    <w:p w:rsidR="00467BD3" w:rsidRPr="005B2B8B" w:rsidRDefault="00467BD3" w:rsidP="00BD4091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тел/факс: </w:t>
      </w:r>
    </w:p>
    <w:p w:rsidR="00467BD3" w:rsidRPr="005B2B8B" w:rsidRDefault="00467BD3" w:rsidP="00BD4091">
      <w:pPr>
        <w:ind w:left="708" w:right="313"/>
        <w:jc w:val="both"/>
        <w:rPr>
          <w:sz w:val="20"/>
          <w:szCs w:val="20"/>
        </w:rPr>
      </w:pPr>
      <w:hyperlink r:id="rId10" w:history="1">
        <w:r w:rsidRPr="005B2B8B">
          <w:rPr>
            <w:rStyle w:val="Hyperlink"/>
            <w:sz w:val="20"/>
            <w:szCs w:val="20"/>
            <w:lang w:val="en-US"/>
          </w:rPr>
          <w:t>www</w:t>
        </w:r>
        <w:r w:rsidRPr="005B2B8B">
          <w:rPr>
            <w:rStyle w:val="Hyperlink"/>
            <w:sz w:val="20"/>
            <w:szCs w:val="20"/>
          </w:rPr>
          <w:t>.</w:t>
        </w:r>
      </w:hyperlink>
      <w:r w:rsidRPr="005B2B8B">
        <w:rPr>
          <w:sz w:val="20"/>
          <w:szCs w:val="20"/>
        </w:rPr>
        <w:t xml:space="preserve"> </w:t>
      </w:r>
    </w:p>
    <w:p w:rsidR="00467BD3" w:rsidRPr="00EF2B7C" w:rsidRDefault="00467BD3" w:rsidP="00BD4091">
      <w:pPr>
        <w:ind w:left="708" w:right="313"/>
        <w:jc w:val="both"/>
        <w:rPr>
          <w:sz w:val="20"/>
          <w:szCs w:val="20"/>
        </w:rPr>
      </w:pPr>
      <w:r w:rsidRPr="005B2B8B">
        <w:rPr>
          <w:sz w:val="20"/>
          <w:szCs w:val="20"/>
          <w:lang w:val="en-US"/>
        </w:rPr>
        <w:t>E</w:t>
      </w:r>
      <w:r w:rsidRPr="00EF2B7C">
        <w:rPr>
          <w:sz w:val="20"/>
          <w:szCs w:val="20"/>
        </w:rPr>
        <w:t>-</w:t>
      </w:r>
      <w:r w:rsidRPr="005B2B8B">
        <w:rPr>
          <w:sz w:val="20"/>
          <w:szCs w:val="20"/>
          <w:lang w:val="en-US"/>
        </w:rPr>
        <w:t>mail</w:t>
      </w:r>
      <w:r w:rsidRPr="00EF2B7C">
        <w:rPr>
          <w:sz w:val="20"/>
          <w:szCs w:val="20"/>
        </w:rPr>
        <w:t xml:space="preserve">: </w:t>
      </w:r>
    </w:p>
    <w:p w:rsidR="00467BD3" w:rsidRDefault="00467BD3" w:rsidP="00BD4091">
      <w:pPr>
        <w:ind w:left="708" w:right="313"/>
        <w:jc w:val="both"/>
        <w:rPr>
          <w:sz w:val="20"/>
          <w:szCs w:val="20"/>
        </w:rPr>
      </w:pPr>
    </w:p>
    <w:p w:rsidR="00467BD3" w:rsidRPr="009207BF" w:rsidRDefault="00467BD3" w:rsidP="00BD4091">
      <w:pPr>
        <w:ind w:left="708" w:right="313"/>
        <w:jc w:val="both"/>
        <w:rPr>
          <w:sz w:val="20"/>
          <w:szCs w:val="20"/>
        </w:rPr>
      </w:pPr>
    </w:p>
    <w:p w:rsidR="00467BD3" w:rsidRPr="005B2B8B" w:rsidRDefault="00467BD3" w:rsidP="009207BF">
      <w:pPr>
        <w:pStyle w:val="Heading2"/>
        <w:ind w:left="360"/>
        <w:jc w:val="center"/>
        <w:rPr>
          <w:sz w:val="20"/>
          <w:szCs w:val="20"/>
        </w:rPr>
      </w:pPr>
      <w:r w:rsidRPr="005B2B8B">
        <w:rPr>
          <w:sz w:val="20"/>
          <w:szCs w:val="20"/>
        </w:rPr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467BD3" w:rsidRPr="005B2B8B" w:rsidRDefault="00467BD3" w:rsidP="009207BF">
      <w:pPr>
        <w:rPr>
          <w:sz w:val="20"/>
          <w:szCs w:val="20"/>
        </w:rPr>
      </w:pPr>
    </w:p>
    <w:p w:rsidR="00467BD3" w:rsidRPr="005B2B8B" w:rsidRDefault="00467BD3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115114, Россия, г. Москва </w:t>
      </w:r>
    </w:p>
    <w:p w:rsidR="00467BD3" w:rsidRPr="005B2B8B" w:rsidRDefault="00467BD3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Организационный комитет Премии</w:t>
      </w:r>
    </w:p>
    <w:p w:rsidR="00467BD3" w:rsidRPr="005B2B8B" w:rsidRDefault="00467BD3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Pr="00742029">
        <w:rPr>
          <w:color w:val="000000"/>
          <w:sz w:val="20"/>
        </w:rPr>
        <w:t>Россия</w:t>
      </w:r>
      <w:r>
        <w:rPr>
          <w:color w:val="000000"/>
          <w:sz w:val="20"/>
        </w:rPr>
        <w:t xml:space="preserve">, 115114, </w:t>
      </w:r>
      <w:r w:rsidRPr="00DE2171">
        <w:rPr>
          <w:color w:val="000000"/>
          <w:sz w:val="20"/>
        </w:rPr>
        <w:t xml:space="preserve"> г. Москва, Д</w:t>
      </w:r>
      <w:r>
        <w:rPr>
          <w:color w:val="000000"/>
          <w:sz w:val="20"/>
        </w:rPr>
        <w:t>ербеневская набережная,  д. 11</w:t>
      </w:r>
    </w:p>
    <w:p w:rsidR="00467BD3" w:rsidRPr="005B2B8B" w:rsidRDefault="00467BD3" w:rsidP="009207BF">
      <w:pPr>
        <w:ind w:left="708" w:right="286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тел/факс: +7(495) 22</w:t>
      </w:r>
      <w:r>
        <w:rPr>
          <w:sz w:val="20"/>
          <w:szCs w:val="20"/>
        </w:rPr>
        <w:t>1</w:t>
      </w:r>
      <w:r w:rsidRPr="005B2B8B">
        <w:rPr>
          <w:sz w:val="20"/>
          <w:szCs w:val="20"/>
        </w:rPr>
        <w:t>-</w:t>
      </w:r>
      <w:r>
        <w:rPr>
          <w:sz w:val="20"/>
          <w:szCs w:val="20"/>
        </w:rPr>
        <w:t>29</w:t>
      </w:r>
      <w:r w:rsidRPr="005B2B8B">
        <w:rPr>
          <w:sz w:val="20"/>
          <w:szCs w:val="20"/>
        </w:rPr>
        <w:t>-</w:t>
      </w:r>
      <w:r>
        <w:rPr>
          <w:sz w:val="20"/>
          <w:szCs w:val="20"/>
        </w:rPr>
        <w:t>88</w:t>
      </w:r>
    </w:p>
    <w:p w:rsidR="00467BD3" w:rsidRPr="005B2B8B" w:rsidRDefault="00467BD3" w:rsidP="009207BF">
      <w:pPr>
        <w:ind w:left="708" w:right="313"/>
        <w:jc w:val="both"/>
        <w:rPr>
          <w:sz w:val="20"/>
          <w:szCs w:val="20"/>
        </w:rPr>
      </w:pPr>
      <w:hyperlink r:id="rId11" w:history="1">
        <w:r w:rsidRPr="005B2B8B">
          <w:rPr>
            <w:rStyle w:val="Hyperlink"/>
            <w:sz w:val="20"/>
            <w:szCs w:val="20"/>
            <w:lang w:val="en-US"/>
          </w:rPr>
          <w:t>www</w:t>
        </w:r>
        <w:r w:rsidRPr="005B2B8B">
          <w:rPr>
            <w:rStyle w:val="Hyperlink"/>
            <w:sz w:val="20"/>
            <w:szCs w:val="20"/>
          </w:rPr>
          <w:t>.</w:t>
        </w:r>
        <w:r w:rsidRPr="005B2B8B">
          <w:rPr>
            <w:rStyle w:val="Hyperlink"/>
            <w:sz w:val="20"/>
            <w:szCs w:val="20"/>
            <w:lang w:val="en-US"/>
          </w:rPr>
          <w:t>infra</w:t>
        </w:r>
        <w:r w:rsidRPr="005B2B8B">
          <w:rPr>
            <w:rStyle w:val="Hyperlink"/>
            <w:sz w:val="20"/>
            <w:szCs w:val="20"/>
          </w:rPr>
          <w:t>-</w:t>
        </w:r>
        <w:r w:rsidRPr="005B2B8B">
          <w:rPr>
            <w:rStyle w:val="Hyperlink"/>
            <w:sz w:val="20"/>
            <w:szCs w:val="20"/>
            <w:lang w:val="en-US"/>
          </w:rPr>
          <w:t>konkurs</w:t>
        </w:r>
        <w:r w:rsidRPr="005B2B8B">
          <w:rPr>
            <w:rStyle w:val="Hyperlink"/>
            <w:sz w:val="20"/>
            <w:szCs w:val="20"/>
          </w:rPr>
          <w:t>.</w:t>
        </w:r>
        <w:r w:rsidRPr="005B2B8B">
          <w:rPr>
            <w:rStyle w:val="Hyperlink"/>
            <w:sz w:val="20"/>
            <w:szCs w:val="20"/>
            <w:lang w:val="en-US"/>
          </w:rPr>
          <w:t>ru</w:t>
        </w:r>
      </w:hyperlink>
    </w:p>
    <w:p w:rsidR="00467BD3" w:rsidRPr="009207BF" w:rsidRDefault="00467BD3" w:rsidP="009207BF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 xml:space="preserve">E-mail: </w:t>
      </w:r>
      <w:hyperlink r:id="rId12" w:history="1">
        <w:r w:rsidRPr="00445E4C">
          <w:rPr>
            <w:rStyle w:val="Hyperlink"/>
            <w:sz w:val="20"/>
            <w:szCs w:val="20"/>
            <w:lang w:val="en-US"/>
          </w:rPr>
          <w:t>info@infra-konkurs.ru</w:t>
        </w:r>
      </w:hyperlink>
    </w:p>
    <w:p w:rsidR="00467BD3" w:rsidRPr="009207BF" w:rsidRDefault="00467BD3" w:rsidP="009207BF">
      <w:pPr>
        <w:ind w:left="708" w:right="313"/>
        <w:jc w:val="both"/>
        <w:rPr>
          <w:sz w:val="20"/>
          <w:szCs w:val="20"/>
          <w:lang w:val="en-US"/>
        </w:rPr>
      </w:pPr>
    </w:p>
    <w:p w:rsidR="00467BD3" w:rsidRPr="005B2B8B" w:rsidRDefault="00467BD3" w:rsidP="00BD4091">
      <w:pPr>
        <w:rPr>
          <w:sz w:val="20"/>
          <w:szCs w:val="20"/>
          <w:lang w:val="en-US"/>
        </w:rPr>
      </w:pPr>
    </w:p>
    <w:sectPr w:rsidR="00467BD3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D3" w:rsidRDefault="00467BD3" w:rsidP="00465ED9">
      <w:r>
        <w:separator/>
      </w:r>
    </w:p>
  </w:endnote>
  <w:endnote w:type="continuationSeparator" w:id="1">
    <w:p w:rsidR="00467BD3" w:rsidRDefault="00467BD3" w:rsidP="0046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D3" w:rsidRDefault="00467BD3">
    <w:pPr>
      <w:pStyle w:val="Footer"/>
      <w:jc w:val="right"/>
    </w:pPr>
    <w:fldSimple w:instr=" PAGE   \* MERGEFORMAT ">
      <w:r>
        <w:rPr>
          <w:noProof/>
        </w:rPr>
        <w:t>25</w:t>
      </w:r>
    </w:fldSimple>
  </w:p>
  <w:p w:rsidR="00467BD3" w:rsidRDefault="00467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D3" w:rsidRDefault="00467BD3" w:rsidP="00465ED9">
      <w:r>
        <w:separator/>
      </w:r>
    </w:p>
  </w:footnote>
  <w:footnote w:type="continuationSeparator" w:id="1">
    <w:p w:rsidR="00467BD3" w:rsidRDefault="00467BD3" w:rsidP="0046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D26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6F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543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569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4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04A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FBE2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A857513"/>
    <w:multiLevelType w:val="multilevel"/>
    <w:tmpl w:val="688E6A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2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2"/>
  </w:num>
  <w:num w:numId="6">
    <w:abstractNumId w:val="23"/>
  </w:num>
  <w:num w:numId="7">
    <w:abstractNumId w:val="29"/>
  </w:num>
  <w:num w:numId="8">
    <w:abstractNumId w:val="15"/>
  </w:num>
  <w:num w:numId="9">
    <w:abstractNumId w:val="28"/>
  </w:num>
  <w:num w:numId="10">
    <w:abstractNumId w:val="13"/>
  </w:num>
  <w:num w:numId="11">
    <w:abstractNumId w:val="24"/>
  </w:num>
  <w:num w:numId="12">
    <w:abstractNumId w:val="18"/>
  </w:num>
  <w:num w:numId="13">
    <w:abstractNumId w:val="26"/>
  </w:num>
  <w:num w:numId="14">
    <w:abstractNumId w:val="16"/>
  </w:num>
  <w:num w:numId="15">
    <w:abstractNumId w:val="4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cs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5"/>
  </w:num>
  <w:num w:numId="26">
    <w:abstractNumId w:val="22"/>
  </w:num>
  <w:num w:numId="27">
    <w:abstractNumId w:val="27"/>
  </w:num>
  <w:num w:numId="28">
    <w:abstractNumId w:val="3"/>
  </w:num>
  <w:num w:numId="29">
    <w:abstractNumId w:val="10"/>
  </w:num>
  <w:num w:numId="30">
    <w:abstractNumId w:val="8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5D"/>
    <w:rsid w:val="00000341"/>
    <w:rsid w:val="00001F34"/>
    <w:rsid w:val="00007BDB"/>
    <w:rsid w:val="00013519"/>
    <w:rsid w:val="00015FF9"/>
    <w:rsid w:val="00022E41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69CA"/>
    <w:rsid w:val="001870C7"/>
    <w:rsid w:val="0019004A"/>
    <w:rsid w:val="00192D20"/>
    <w:rsid w:val="00193C47"/>
    <w:rsid w:val="001A41B2"/>
    <w:rsid w:val="001A641F"/>
    <w:rsid w:val="001B049E"/>
    <w:rsid w:val="001B42A7"/>
    <w:rsid w:val="001B78FD"/>
    <w:rsid w:val="001C6D22"/>
    <w:rsid w:val="001E122B"/>
    <w:rsid w:val="001E382D"/>
    <w:rsid w:val="001E50A7"/>
    <w:rsid w:val="001E6E82"/>
    <w:rsid w:val="001E778B"/>
    <w:rsid w:val="001F4D2B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54A35"/>
    <w:rsid w:val="00255A11"/>
    <w:rsid w:val="00257BE2"/>
    <w:rsid w:val="002620EE"/>
    <w:rsid w:val="00275DE0"/>
    <w:rsid w:val="00285BEB"/>
    <w:rsid w:val="00290A1B"/>
    <w:rsid w:val="00290F44"/>
    <w:rsid w:val="00291771"/>
    <w:rsid w:val="00292F39"/>
    <w:rsid w:val="002A101D"/>
    <w:rsid w:val="002A1E81"/>
    <w:rsid w:val="002A204B"/>
    <w:rsid w:val="002A235D"/>
    <w:rsid w:val="002A4DAC"/>
    <w:rsid w:val="002A56B9"/>
    <w:rsid w:val="002A62D8"/>
    <w:rsid w:val="002C4CCA"/>
    <w:rsid w:val="002C709E"/>
    <w:rsid w:val="002C78EC"/>
    <w:rsid w:val="002D15FC"/>
    <w:rsid w:val="002D1A2D"/>
    <w:rsid w:val="002D3CC3"/>
    <w:rsid w:val="002E0E1C"/>
    <w:rsid w:val="002E7056"/>
    <w:rsid w:val="002E731A"/>
    <w:rsid w:val="002F08E5"/>
    <w:rsid w:val="003035C0"/>
    <w:rsid w:val="00305785"/>
    <w:rsid w:val="00306045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70050"/>
    <w:rsid w:val="00370A92"/>
    <w:rsid w:val="0037610F"/>
    <w:rsid w:val="00381A7C"/>
    <w:rsid w:val="00383AA1"/>
    <w:rsid w:val="003938D9"/>
    <w:rsid w:val="00396E26"/>
    <w:rsid w:val="003A7F34"/>
    <w:rsid w:val="003B0378"/>
    <w:rsid w:val="003B2D21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41619C"/>
    <w:rsid w:val="00417F29"/>
    <w:rsid w:val="00423508"/>
    <w:rsid w:val="00425520"/>
    <w:rsid w:val="00426856"/>
    <w:rsid w:val="00426F7A"/>
    <w:rsid w:val="004319E7"/>
    <w:rsid w:val="00432067"/>
    <w:rsid w:val="00435F5B"/>
    <w:rsid w:val="004425F3"/>
    <w:rsid w:val="00445E4C"/>
    <w:rsid w:val="00446CD2"/>
    <w:rsid w:val="00447DB8"/>
    <w:rsid w:val="00452685"/>
    <w:rsid w:val="00454565"/>
    <w:rsid w:val="004602D4"/>
    <w:rsid w:val="004606BC"/>
    <w:rsid w:val="00462608"/>
    <w:rsid w:val="00463272"/>
    <w:rsid w:val="004639CF"/>
    <w:rsid w:val="00465ED9"/>
    <w:rsid w:val="00467BD3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6B42"/>
    <w:rsid w:val="004C791E"/>
    <w:rsid w:val="004D3AAD"/>
    <w:rsid w:val="004E12DC"/>
    <w:rsid w:val="004F14BA"/>
    <w:rsid w:val="004F3DFB"/>
    <w:rsid w:val="00502747"/>
    <w:rsid w:val="005030EA"/>
    <w:rsid w:val="00503501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A45"/>
    <w:rsid w:val="00576A4E"/>
    <w:rsid w:val="00580123"/>
    <w:rsid w:val="00583375"/>
    <w:rsid w:val="00583B37"/>
    <w:rsid w:val="00584ECC"/>
    <w:rsid w:val="00593A55"/>
    <w:rsid w:val="00594FA5"/>
    <w:rsid w:val="00596FA4"/>
    <w:rsid w:val="005A1376"/>
    <w:rsid w:val="005A6994"/>
    <w:rsid w:val="005B2B8B"/>
    <w:rsid w:val="005B3F3D"/>
    <w:rsid w:val="005B713F"/>
    <w:rsid w:val="005B78B0"/>
    <w:rsid w:val="005C1688"/>
    <w:rsid w:val="005C29F8"/>
    <w:rsid w:val="005C562B"/>
    <w:rsid w:val="005C5B5B"/>
    <w:rsid w:val="005C5B8D"/>
    <w:rsid w:val="005D17D4"/>
    <w:rsid w:val="005D6004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07AC"/>
    <w:rsid w:val="006835A0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04005"/>
    <w:rsid w:val="0071230A"/>
    <w:rsid w:val="00714802"/>
    <w:rsid w:val="00714832"/>
    <w:rsid w:val="007277C2"/>
    <w:rsid w:val="007306E2"/>
    <w:rsid w:val="00730785"/>
    <w:rsid w:val="007340A8"/>
    <w:rsid w:val="00736AA4"/>
    <w:rsid w:val="00741048"/>
    <w:rsid w:val="00742029"/>
    <w:rsid w:val="007458F5"/>
    <w:rsid w:val="00756A85"/>
    <w:rsid w:val="00756AD8"/>
    <w:rsid w:val="007614BF"/>
    <w:rsid w:val="00766463"/>
    <w:rsid w:val="00770B36"/>
    <w:rsid w:val="0078679F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C755E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2F50"/>
    <w:rsid w:val="008143D7"/>
    <w:rsid w:val="008162EC"/>
    <w:rsid w:val="008171FE"/>
    <w:rsid w:val="008246D5"/>
    <w:rsid w:val="00830B05"/>
    <w:rsid w:val="00832320"/>
    <w:rsid w:val="00840D43"/>
    <w:rsid w:val="0084258C"/>
    <w:rsid w:val="00854057"/>
    <w:rsid w:val="00857A84"/>
    <w:rsid w:val="0086409E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72DF"/>
    <w:rsid w:val="008F0662"/>
    <w:rsid w:val="008F0A76"/>
    <w:rsid w:val="008F3BFF"/>
    <w:rsid w:val="009055AA"/>
    <w:rsid w:val="009136EC"/>
    <w:rsid w:val="00916034"/>
    <w:rsid w:val="00920318"/>
    <w:rsid w:val="009207BF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450CA"/>
    <w:rsid w:val="00A529B3"/>
    <w:rsid w:val="00A56DBB"/>
    <w:rsid w:val="00A8062D"/>
    <w:rsid w:val="00A83196"/>
    <w:rsid w:val="00A9050F"/>
    <w:rsid w:val="00A92A3D"/>
    <w:rsid w:val="00A9794F"/>
    <w:rsid w:val="00AB07C7"/>
    <w:rsid w:val="00AB4615"/>
    <w:rsid w:val="00AB48BD"/>
    <w:rsid w:val="00AC1665"/>
    <w:rsid w:val="00AC4EDA"/>
    <w:rsid w:val="00AD1F8E"/>
    <w:rsid w:val="00AE6456"/>
    <w:rsid w:val="00AE7CE0"/>
    <w:rsid w:val="00AF1B9E"/>
    <w:rsid w:val="00B0140D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8747B"/>
    <w:rsid w:val="00BA0FBB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112F2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B6A38"/>
    <w:rsid w:val="00CC135D"/>
    <w:rsid w:val="00CC2D68"/>
    <w:rsid w:val="00CC68DD"/>
    <w:rsid w:val="00CC755C"/>
    <w:rsid w:val="00CC77D5"/>
    <w:rsid w:val="00CD052E"/>
    <w:rsid w:val="00CE6DFB"/>
    <w:rsid w:val="00CE7397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516A"/>
    <w:rsid w:val="00D30923"/>
    <w:rsid w:val="00D340C9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EC4"/>
    <w:rsid w:val="00DC1A35"/>
    <w:rsid w:val="00DC4144"/>
    <w:rsid w:val="00DC5AF0"/>
    <w:rsid w:val="00DD4C47"/>
    <w:rsid w:val="00DD735D"/>
    <w:rsid w:val="00DE1AC4"/>
    <w:rsid w:val="00DE1FA3"/>
    <w:rsid w:val="00DE2171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3F28"/>
    <w:rsid w:val="00E340BA"/>
    <w:rsid w:val="00E346D5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6446"/>
    <w:rsid w:val="00EA0F95"/>
    <w:rsid w:val="00EA1ABF"/>
    <w:rsid w:val="00EA1D9B"/>
    <w:rsid w:val="00EA21E7"/>
    <w:rsid w:val="00EB05FF"/>
    <w:rsid w:val="00EB3076"/>
    <w:rsid w:val="00EB4F65"/>
    <w:rsid w:val="00EB51A0"/>
    <w:rsid w:val="00EC24A4"/>
    <w:rsid w:val="00ED0065"/>
    <w:rsid w:val="00ED192F"/>
    <w:rsid w:val="00ED1ADA"/>
    <w:rsid w:val="00ED4745"/>
    <w:rsid w:val="00ED7BF8"/>
    <w:rsid w:val="00EE5365"/>
    <w:rsid w:val="00EF2B7C"/>
    <w:rsid w:val="00F01065"/>
    <w:rsid w:val="00F02A37"/>
    <w:rsid w:val="00F03CB5"/>
    <w:rsid w:val="00F1236B"/>
    <w:rsid w:val="00F12B73"/>
    <w:rsid w:val="00F34B64"/>
    <w:rsid w:val="00F35159"/>
    <w:rsid w:val="00F37E76"/>
    <w:rsid w:val="00F46425"/>
    <w:rsid w:val="00F56326"/>
    <w:rsid w:val="00F603B2"/>
    <w:rsid w:val="00F66856"/>
    <w:rsid w:val="00F71DD7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62B"/>
    <w:rsid w:val="00FD2456"/>
    <w:rsid w:val="00FD3E1C"/>
    <w:rsid w:val="00FD509A"/>
    <w:rsid w:val="00FD5C62"/>
    <w:rsid w:val="00FE62F0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AB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4091"/>
    <w:rPr>
      <w:rFonts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E44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97"/>
    <w:rPr>
      <w:sz w:val="0"/>
      <w:szCs w:val="0"/>
    </w:rPr>
  </w:style>
  <w:style w:type="paragraph" w:styleId="Salutation">
    <w:name w:val="Salutation"/>
    <w:basedOn w:val="Normal"/>
    <w:link w:val="SalutationChar"/>
    <w:uiPriority w:val="99"/>
    <w:rsid w:val="001125B1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6897"/>
    <w:rPr>
      <w:sz w:val="24"/>
      <w:szCs w:val="24"/>
    </w:rPr>
  </w:style>
  <w:style w:type="character" w:styleId="Hyperlink">
    <w:name w:val="Hyperlink"/>
    <w:basedOn w:val="DefaultParagraphFont"/>
    <w:uiPriority w:val="99"/>
    <w:rsid w:val="00D4528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22C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22C9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5122C9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2C9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5122C9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65E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E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E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ED9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ra-konkurs.ru" TargetMode="External"/><Relationship Id="rId12" Type="http://schemas.openxmlformats.org/officeDocument/2006/relationships/hyperlink" Target="mailto:info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ra-konku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25</Pages>
  <Words>4624</Words>
  <Characters>26358</Characters>
  <Application>Microsoft Office Outlook</Application>
  <DocSecurity>0</DocSecurity>
  <Lines>0</Lines>
  <Paragraphs>0</Paragraphs>
  <ScaleCrop>false</ScaleCrop>
  <Company>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subject/>
  <dc:creator>ILYA</dc:creator>
  <cp:keywords/>
  <dc:description/>
  <cp:lastModifiedBy>1</cp:lastModifiedBy>
  <cp:revision>3</cp:revision>
  <cp:lastPrinted>2011-08-26T06:10:00Z</cp:lastPrinted>
  <dcterms:created xsi:type="dcterms:W3CDTF">2013-10-15T04:09:00Z</dcterms:created>
  <dcterms:modified xsi:type="dcterms:W3CDTF">2013-10-18T07:22:00Z</dcterms:modified>
</cp:coreProperties>
</file>