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F4" w:rsidRPr="0064411B" w:rsidRDefault="007061F4" w:rsidP="007061F4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3DCD97" wp14:editId="3F04EFF3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1F4" w:rsidRPr="0064411B" w:rsidRDefault="007061F4" w:rsidP="00706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АНТИТЕРРОРИСТИЧЕСКАЯ КОМИССИИЯ</w:t>
      </w:r>
    </w:p>
    <w:p w:rsidR="007061F4" w:rsidRPr="0064411B" w:rsidRDefault="007061F4" w:rsidP="00706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НИЖНЕСЕРГИНСКОГО МУНИЦИПАЛЬНОГО РАЙОНА</w:t>
      </w:r>
    </w:p>
    <w:p w:rsidR="007061F4" w:rsidRPr="0064411B" w:rsidRDefault="007061F4" w:rsidP="007061F4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</w:t>
      </w:r>
    </w:p>
    <w:p w:rsidR="007061F4" w:rsidRPr="0064411B" w:rsidRDefault="007061F4" w:rsidP="00706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061F4" w:rsidRPr="0064411B" w:rsidRDefault="007061F4" w:rsidP="00706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Заседания антитеррористической комиссии</w:t>
      </w:r>
    </w:p>
    <w:p w:rsidR="007061F4" w:rsidRPr="0064411B" w:rsidRDefault="007061F4" w:rsidP="00706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Нижнесергинского муниципального района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644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</w:t>
      </w:r>
      <w:r w:rsidRPr="0064411B">
        <w:rPr>
          <w:rFonts w:ascii="Times New Roman" w:hAnsi="Times New Roman" w:cs="Times New Roman"/>
          <w:sz w:val="24"/>
          <w:szCs w:val="24"/>
        </w:rPr>
        <w:t>та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4411B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4411B">
        <w:rPr>
          <w:rFonts w:ascii="Times New Roman" w:hAnsi="Times New Roman" w:cs="Times New Roman"/>
          <w:sz w:val="24"/>
          <w:szCs w:val="24"/>
        </w:rPr>
        <w:t xml:space="preserve"> г. Нижние Серги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Председательствовал: Еремеев Валерий Васильевич – председатель антитеррористической комиссии Нижнесергинского муниципального района,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глава Нижнесергинского муниципального района.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Присутствовали: всего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411B">
        <w:rPr>
          <w:rFonts w:ascii="Times New Roman" w:hAnsi="Times New Roman" w:cs="Times New Roman"/>
          <w:sz w:val="24"/>
          <w:szCs w:val="24"/>
        </w:rPr>
        <w:t xml:space="preserve"> чел. (список прилагается)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917F2">
        <w:rPr>
          <w:rFonts w:ascii="Times New Roman" w:hAnsi="Times New Roman" w:cs="Times New Roman"/>
          <w:sz w:val="24"/>
          <w:szCs w:val="24"/>
        </w:rPr>
        <w:t>О рассмотрении Комплексного плана противодействия идеологии терроризма в Российской Федерации на 2019–2023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 xml:space="preserve">     Доклад Е</w:t>
      </w:r>
      <w:r>
        <w:rPr>
          <w:rFonts w:ascii="Times New Roman" w:hAnsi="Times New Roman" w:cs="Times New Roman"/>
          <w:sz w:val="24"/>
          <w:szCs w:val="24"/>
        </w:rPr>
        <w:t>ремеев</w:t>
      </w:r>
      <w:r w:rsidRPr="0064411B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441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4411B">
        <w:rPr>
          <w:rFonts w:ascii="Times New Roman" w:hAnsi="Times New Roman" w:cs="Times New Roman"/>
          <w:sz w:val="24"/>
          <w:szCs w:val="24"/>
        </w:rPr>
        <w:t>.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2.</w:t>
      </w:r>
      <w:r w:rsidRPr="0064411B">
        <w:rPr>
          <w:rFonts w:ascii="Times New Roman" w:hAnsi="Times New Roman" w:cs="Times New Roman"/>
          <w:sz w:val="24"/>
          <w:szCs w:val="24"/>
        </w:rPr>
        <w:tab/>
      </w:r>
      <w:r w:rsidRPr="007917F2">
        <w:rPr>
          <w:rFonts w:ascii="Times New Roman" w:hAnsi="Times New Roman" w:cs="Times New Roman"/>
          <w:sz w:val="24"/>
          <w:szCs w:val="24"/>
        </w:rPr>
        <w:t>О совершенствовании деятельности органов местного самоуправления по реализации полномочий, предусмотренных статьей 5.2 Федерального закона от 6 марта 2006 года № 35-ФЗ «О противодействии терроризму»;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411B">
        <w:rPr>
          <w:rFonts w:ascii="Times New Roman" w:hAnsi="Times New Roman" w:cs="Times New Roman"/>
          <w:sz w:val="24"/>
          <w:szCs w:val="24"/>
        </w:rPr>
        <w:t>Доклад Екенина А. Н.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    </w:t>
      </w:r>
      <w:r w:rsidRPr="007917F2">
        <w:rPr>
          <w:rFonts w:ascii="Times New Roman" w:hAnsi="Times New Roman" w:cs="Times New Roman"/>
          <w:sz w:val="24"/>
          <w:szCs w:val="24"/>
        </w:rPr>
        <w:t>О мерах по повышению качества информационно-пропагандистской работы в сфере противодействия идеологии терроризма, в том числе реализация мер по формированию у населения антитеррористического сознания для развития стойкого неприятия и отторжения идеологии терроризма.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 xml:space="preserve">      Доклад Михеева Ю.Л.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4.</w:t>
      </w:r>
      <w:r w:rsidRPr="0064411B">
        <w:rPr>
          <w:rFonts w:ascii="Times New Roman" w:hAnsi="Times New Roman" w:cs="Times New Roman"/>
          <w:sz w:val="24"/>
          <w:szCs w:val="24"/>
        </w:rPr>
        <w:tab/>
      </w:r>
      <w:r w:rsidRPr="007917F2">
        <w:rPr>
          <w:rFonts w:ascii="Times New Roman" w:hAnsi="Times New Roman" w:cs="Times New Roman"/>
          <w:sz w:val="24"/>
          <w:szCs w:val="24"/>
        </w:rPr>
        <w:t>О проведении мониторинга политических, социально-экономических и иных процессов, оказывающих влияние на ситуацию в сфере противодействия терроризму и эффективности использования его результатов при координации работы по профилактике терроризма путем выработки мер, направленных на устранение (локализацию) выявленных террористических угроз</w:t>
      </w:r>
      <w:r w:rsidRPr="0064411B">
        <w:rPr>
          <w:rFonts w:ascii="Times New Roman" w:hAnsi="Times New Roman" w:cs="Times New Roman"/>
          <w:sz w:val="24"/>
          <w:szCs w:val="24"/>
        </w:rPr>
        <w:t>.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 xml:space="preserve">       Доклад Екенина А. Н.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917F2">
        <w:rPr>
          <w:rFonts w:ascii="Times New Roman" w:hAnsi="Times New Roman" w:cs="Times New Roman"/>
          <w:sz w:val="24"/>
          <w:szCs w:val="24"/>
        </w:rPr>
        <w:t>О состоянии транспортной безопасности объектов транспортной инфраструктуры, находящихся на территории Нижнесергинского муниципального района; О состоянии антитеррористической защищенности объектов ТЭК,  расположенных на территории Нижнесергинского муниципального района;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 xml:space="preserve">       Доклад </w:t>
      </w:r>
      <w:r>
        <w:rPr>
          <w:rFonts w:ascii="Times New Roman" w:hAnsi="Times New Roman" w:cs="Times New Roman"/>
          <w:sz w:val="24"/>
          <w:szCs w:val="24"/>
        </w:rPr>
        <w:t>Захаров</w:t>
      </w:r>
      <w:r w:rsidRPr="0064411B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441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411B">
        <w:rPr>
          <w:rFonts w:ascii="Times New Roman" w:hAnsi="Times New Roman" w:cs="Times New Roman"/>
          <w:sz w:val="24"/>
          <w:szCs w:val="24"/>
        </w:rPr>
        <w:t>.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917F2">
        <w:t xml:space="preserve"> </w:t>
      </w:r>
      <w:r w:rsidRPr="007917F2">
        <w:rPr>
          <w:rFonts w:ascii="Times New Roman" w:hAnsi="Times New Roman" w:cs="Times New Roman"/>
          <w:sz w:val="24"/>
          <w:szCs w:val="24"/>
        </w:rPr>
        <w:t>О мерах по предотвращению террористических угроз в период подготовки и проведения мероприятий, посвященных Празднику Весны и Труда, Дню Победы.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 xml:space="preserve">       Доклад </w:t>
      </w:r>
      <w:r>
        <w:rPr>
          <w:rFonts w:ascii="Times New Roman" w:hAnsi="Times New Roman" w:cs="Times New Roman"/>
          <w:sz w:val="24"/>
          <w:szCs w:val="24"/>
        </w:rPr>
        <w:t>Екенина</w:t>
      </w:r>
      <w:r w:rsidRPr="00644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41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4411B">
        <w:rPr>
          <w:rFonts w:ascii="Times New Roman" w:hAnsi="Times New Roman" w:cs="Times New Roman"/>
          <w:sz w:val="24"/>
          <w:szCs w:val="24"/>
        </w:rPr>
        <w:t>.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О мерах, принимаемых для устранения нарушений в части оборудования учреждений образования каналами передачи тревожных сообщений в территориальные органы вневедомственной охраны и в ситуационные центры «Службы 112»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 xml:space="preserve">       Доклад </w:t>
      </w:r>
      <w:r>
        <w:rPr>
          <w:rFonts w:ascii="Times New Roman" w:hAnsi="Times New Roman" w:cs="Times New Roman"/>
          <w:sz w:val="24"/>
          <w:szCs w:val="24"/>
        </w:rPr>
        <w:t>Мальцева</w:t>
      </w:r>
      <w:r w:rsidRPr="00644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441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411B">
        <w:rPr>
          <w:rFonts w:ascii="Times New Roman" w:hAnsi="Times New Roman" w:cs="Times New Roman"/>
          <w:sz w:val="24"/>
          <w:szCs w:val="24"/>
        </w:rPr>
        <w:t>.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Слушали </w:t>
      </w:r>
      <w:r w:rsidRPr="00B04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Еремеева</w:t>
      </w:r>
      <w:r w:rsidRPr="00644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441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4411B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Разработан новый </w:t>
      </w:r>
      <w:r w:rsidRPr="007917F2">
        <w:rPr>
          <w:rFonts w:ascii="Times New Roman" w:hAnsi="Times New Roman" w:cs="Times New Roman"/>
          <w:sz w:val="24"/>
          <w:szCs w:val="24"/>
        </w:rPr>
        <w:t>Комплексн</w:t>
      </w:r>
      <w:r>
        <w:rPr>
          <w:rFonts w:ascii="Times New Roman" w:hAnsi="Times New Roman" w:cs="Times New Roman"/>
          <w:sz w:val="24"/>
          <w:szCs w:val="24"/>
        </w:rPr>
        <w:t>ый план</w:t>
      </w:r>
      <w:r w:rsidRPr="007917F2">
        <w:rPr>
          <w:rFonts w:ascii="Times New Roman" w:hAnsi="Times New Roman" w:cs="Times New Roman"/>
          <w:sz w:val="24"/>
          <w:szCs w:val="24"/>
        </w:rPr>
        <w:t xml:space="preserve"> противодействия идеологии терроризма в Российской Федерации на 2019–2023 годы</w:t>
      </w:r>
      <w:r w:rsidRPr="0064411B">
        <w:rPr>
          <w:rFonts w:ascii="Times New Roman" w:hAnsi="Times New Roman" w:cs="Times New Roman"/>
          <w:sz w:val="24"/>
          <w:szCs w:val="24"/>
        </w:rPr>
        <w:t>;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Выступили: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Михеев</w:t>
      </w:r>
      <w:r w:rsidRPr="00644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441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4411B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7061F4" w:rsidRPr="00B16A62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A62">
        <w:rPr>
          <w:rFonts w:ascii="Times New Roman" w:hAnsi="Times New Roman" w:cs="Times New Roman"/>
          <w:sz w:val="24"/>
          <w:szCs w:val="24"/>
        </w:rPr>
        <w:t>- деятельность органов местного самоуправления регламентируется п. 1.4, 1.6.1, 1.7, 2.1, 2.2.1, 3.1.1 (</w:t>
      </w:r>
      <w:r w:rsidRPr="00B16A62">
        <w:rPr>
          <w:rFonts w:ascii="Times New Roman" w:hAnsi="Times New Roman" w:cs="Times New Roman"/>
          <w:i/>
          <w:sz w:val="24"/>
          <w:szCs w:val="24"/>
        </w:rPr>
        <w:t>зачитан текст указанных пунктов</w:t>
      </w:r>
      <w:r w:rsidRPr="00B16A62">
        <w:rPr>
          <w:rFonts w:ascii="Times New Roman" w:hAnsi="Times New Roman" w:cs="Times New Roman"/>
          <w:sz w:val="24"/>
          <w:szCs w:val="24"/>
        </w:rPr>
        <w:t>) Комплексного плана противодействия идеологии терроризма в Российской Федерации на 2019–2023 годы</w:t>
      </w:r>
    </w:p>
    <w:p w:rsidR="007061F4" w:rsidRPr="00B16A62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A62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7061F4" w:rsidRPr="00B16A62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A62">
        <w:rPr>
          <w:rFonts w:ascii="Times New Roman" w:hAnsi="Times New Roman" w:cs="Times New Roman"/>
          <w:sz w:val="24"/>
          <w:szCs w:val="24"/>
        </w:rPr>
        <w:t>1.1.</w:t>
      </w:r>
      <w:r w:rsidRPr="00B16A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</w:t>
      </w:r>
      <w:r w:rsidRPr="00B16A62">
        <w:rPr>
          <w:rFonts w:ascii="Times New Roman" w:hAnsi="Times New Roman" w:cs="Times New Roman"/>
          <w:sz w:val="24"/>
          <w:szCs w:val="24"/>
        </w:rPr>
        <w:t>нформацию принять к сведению;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A62">
        <w:rPr>
          <w:rFonts w:ascii="Times New Roman" w:hAnsi="Times New Roman" w:cs="Times New Roman"/>
          <w:sz w:val="24"/>
          <w:szCs w:val="24"/>
        </w:rPr>
        <w:t>1.2. при необходимости внести изменения и дополнения в План работы Антитеррористической комиссии в Нижнесергинском муниципальном районе на 2019 год, иную нормативно-правовую документацию;</w:t>
      </w:r>
    </w:p>
    <w:p w:rsidR="007061F4" w:rsidRPr="00B16A62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Срок-до 30.06.2019</w:t>
      </w:r>
    </w:p>
    <w:p w:rsidR="007061F4" w:rsidRPr="00B16A62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A6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16A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16A62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B16A62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Слушали</w:t>
      </w:r>
      <w:r w:rsidRPr="00B04A9E">
        <w:rPr>
          <w:rFonts w:ascii="Times New Roman" w:hAnsi="Times New Roman" w:cs="Times New Roman"/>
          <w:sz w:val="24"/>
          <w:szCs w:val="24"/>
        </w:rPr>
        <w:t xml:space="preserve"> </w:t>
      </w:r>
      <w:r w:rsidRPr="0064411B">
        <w:rPr>
          <w:rFonts w:ascii="Times New Roman" w:hAnsi="Times New Roman" w:cs="Times New Roman"/>
          <w:sz w:val="24"/>
          <w:szCs w:val="24"/>
        </w:rPr>
        <w:t>Екенина А. Н.: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11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рамках</w:t>
      </w:r>
      <w:r w:rsidRPr="007917F2">
        <w:rPr>
          <w:rFonts w:ascii="Times New Roman" w:hAnsi="Times New Roman" w:cs="Times New Roman"/>
          <w:sz w:val="24"/>
          <w:szCs w:val="24"/>
        </w:rPr>
        <w:t xml:space="preserve"> совершенствовани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917F2">
        <w:rPr>
          <w:rFonts w:ascii="Times New Roman" w:hAnsi="Times New Roman" w:cs="Times New Roman"/>
          <w:sz w:val="24"/>
          <w:szCs w:val="24"/>
        </w:rPr>
        <w:t xml:space="preserve"> деятельности органов местного самоуправления по реализации полномочий, предусмотренных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917F2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17F2">
        <w:rPr>
          <w:rFonts w:ascii="Times New Roman" w:hAnsi="Times New Roman" w:cs="Times New Roman"/>
          <w:sz w:val="24"/>
          <w:szCs w:val="24"/>
        </w:rPr>
        <w:t xml:space="preserve"> от 6 марта 2006 года № 35-ФЗ «О противодействии терроризму»</w:t>
      </w:r>
      <w:r>
        <w:rPr>
          <w:rFonts w:ascii="Times New Roman" w:hAnsi="Times New Roman" w:cs="Times New Roman"/>
          <w:sz w:val="24"/>
          <w:szCs w:val="24"/>
        </w:rPr>
        <w:t>, принято решение о формировании на территории</w:t>
      </w:r>
      <w:r w:rsidRPr="0064411B">
        <w:rPr>
          <w:rFonts w:ascii="Times New Roman" w:hAnsi="Times New Roman" w:cs="Times New Roman"/>
          <w:sz w:val="24"/>
          <w:szCs w:val="24"/>
        </w:rPr>
        <w:t xml:space="preserve"> Нижнесергинского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единой антитеррористической комиссии, </w:t>
      </w:r>
      <w:r w:rsidRPr="00932B94">
        <w:rPr>
          <w:rFonts w:ascii="Times New Roman" w:hAnsi="Times New Roman" w:cs="Times New Roman"/>
          <w:sz w:val="24"/>
          <w:szCs w:val="24"/>
        </w:rPr>
        <w:t>в целях совершенствования системы профилактики терроризма, минимизации и ликвидации последствий его проявлений, решением антитеррористической комиссии в Свердловской области  от 20. 09. 2018  № 1 «О формировании антитеррористических</w:t>
      </w:r>
      <w:proofErr w:type="gramEnd"/>
      <w:r w:rsidRPr="00932B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2B94">
        <w:rPr>
          <w:rFonts w:ascii="Times New Roman" w:hAnsi="Times New Roman" w:cs="Times New Roman"/>
          <w:sz w:val="24"/>
          <w:szCs w:val="24"/>
        </w:rPr>
        <w:t>комиссий в муниципальных образованиях, расположенных на территории Свердловской области», Уставом Нижнесергинского муниципального района, Постановлением  администрации Нижнесергинского муниципального района от 30.10.2018 № 401 «Об утверждении состава антитеррористической комиссии по профилактике терроризма, минимизации и ликвидации последствий его проявления в Нижнесергинском муниципальном районе», у</w:t>
      </w:r>
      <w:r>
        <w:rPr>
          <w:rFonts w:ascii="Times New Roman" w:hAnsi="Times New Roman" w:cs="Times New Roman"/>
          <w:sz w:val="24"/>
          <w:szCs w:val="24"/>
        </w:rPr>
        <w:t xml:space="preserve">твержден  новый состав комиссии, </w:t>
      </w:r>
      <w:r w:rsidRPr="007D1C71">
        <w:rPr>
          <w:rFonts w:ascii="Times New Roman" w:hAnsi="Times New Roman" w:cs="Times New Roman"/>
          <w:sz w:val="24"/>
          <w:szCs w:val="24"/>
        </w:rPr>
        <w:t>Постановлением  администрации Нижнесергинского муниципального района от 30.10.2018 № 402 «Об утверждении положения и регламента работы антитеррористической комиссии Нижнесергинского</w:t>
      </w:r>
      <w:proofErr w:type="gramEnd"/>
      <w:r w:rsidRPr="007D1C71">
        <w:rPr>
          <w:rFonts w:ascii="Times New Roman" w:hAnsi="Times New Roman" w:cs="Times New Roman"/>
          <w:sz w:val="24"/>
          <w:szCs w:val="24"/>
        </w:rPr>
        <w:t xml:space="preserve"> муниципального района», </w:t>
      </w:r>
      <w:proofErr w:type="gramStart"/>
      <w:r w:rsidRPr="007D1C71">
        <w:rPr>
          <w:rFonts w:ascii="Times New Roman" w:hAnsi="Times New Roman" w:cs="Times New Roman"/>
          <w:sz w:val="24"/>
          <w:szCs w:val="24"/>
        </w:rPr>
        <w:t>утвержде</w:t>
      </w:r>
      <w:r>
        <w:rPr>
          <w:rFonts w:ascii="Times New Roman" w:hAnsi="Times New Roman" w:cs="Times New Roman"/>
          <w:sz w:val="24"/>
          <w:szCs w:val="24"/>
        </w:rPr>
        <w:t>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новые положение и регламент</w:t>
      </w:r>
      <w:r w:rsidRPr="0064411B">
        <w:rPr>
          <w:rFonts w:ascii="Times New Roman" w:hAnsi="Times New Roman" w:cs="Times New Roman"/>
          <w:sz w:val="24"/>
          <w:szCs w:val="24"/>
        </w:rPr>
        <w:t>.</w:t>
      </w:r>
      <w:r w:rsidRPr="00E26662">
        <w:t xml:space="preserve"> </w:t>
      </w:r>
      <w:r w:rsidRPr="00E26662">
        <w:rPr>
          <w:rFonts w:ascii="Times New Roman" w:hAnsi="Times New Roman" w:cs="Times New Roman"/>
          <w:sz w:val="24"/>
          <w:szCs w:val="24"/>
        </w:rPr>
        <w:t>Проведен</w:t>
      </w:r>
      <w:r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Pr="00E26662"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актов, регламентирующих вопросы профилактики терроризма, минимизацию и (или) ликвидацию последствий его проявлений и должностных инструкций сотрудников, по итогам мониторинга внесены изменения в положения о структурных подразделениях и должностные инструкции сотрудников.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Pr="0064411B">
        <w:rPr>
          <w:rFonts w:ascii="Times New Roman" w:hAnsi="Times New Roman" w:cs="Times New Roman"/>
          <w:sz w:val="24"/>
          <w:szCs w:val="24"/>
        </w:rPr>
        <w:tab/>
        <w:t>Информацию принять к сведению;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Слушали</w:t>
      </w:r>
      <w:r w:rsidRPr="00B04A9E">
        <w:rPr>
          <w:rFonts w:ascii="Times New Roman" w:hAnsi="Times New Roman" w:cs="Times New Roman"/>
          <w:sz w:val="24"/>
          <w:szCs w:val="24"/>
        </w:rPr>
        <w:t xml:space="preserve"> </w:t>
      </w:r>
      <w:r w:rsidRPr="0064411B">
        <w:rPr>
          <w:rFonts w:ascii="Times New Roman" w:hAnsi="Times New Roman" w:cs="Times New Roman"/>
          <w:sz w:val="24"/>
          <w:szCs w:val="24"/>
        </w:rPr>
        <w:t xml:space="preserve">Михеева Ю.Л.: 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7917F2">
        <w:rPr>
          <w:rFonts w:ascii="Times New Roman" w:hAnsi="Times New Roman" w:cs="Times New Roman"/>
          <w:sz w:val="24"/>
          <w:szCs w:val="24"/>
        </w:rPr>
        <w:t xml:space="preserve"> повышени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917F2">
        <w:rPr>
          <w:rFonts w:ascii="Times New Roman" w:hAnsi="Times New Roman" w:cs="Times New Roman"/>
          <w:sz w:val="24"/>
          <w:szCs w:val="24"/>
        </w:rPr>
        <w:t xml:space="preserve"> качества информационно-пропагандистской работы в сфере противодействия идеологии терроризма, в том числе реализация мер по формированию у </w:t>
      </w:r>
      <w:r w:rsidRPr="007917F2">
        <w:rPr>
          <w:rFonts w:ascii="Times New Roman" w:hAnsi="Times New Roman" w:cs="Times New Roman"/>
          <w:sz w:val="24"/>
          <w:szCs w:val="24"/>
        </w:rPr>
        <w:lastRenderedPageBreak/>
        <w:t>населения антитеррористического сознания для развития стойкого неприятия и отторжения идеологии терроризма</w:t>
      </w:r>
      <w:r>
        <w:rPr>
          <w:rFonts w:ascii="Times New Roman" w:hAnsi="Times New Roman" w:cs="Times New Roman"/>
          <w:sz w:val="24"/>
          <w:szCs w:val="24"/>
        </w:rPr>
        <w:t>, необходимо увеличить объем распространяемой в данной сфере информации через СМИ и интернет, привлекать в качестве консультантов специалистов</w:t>
      </w:r>
      <w:r w:rsidRPr="0064411B">
        <w:rPr>
          <w:rFonts w:ascii="Times New Roman" w:hAnsi="Times New Roman" w:cs="Times New Roman"/>
          <w:sz w:val="24"/>
          <w:szCs w:val="24"/>
        </w:rPr>
        <w:t>;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Еремеев В.В.</w:t>
      </w:r>
      <w:r w:rsidRPr="00206B30">
        <w:rPr>
          <w:rFonts w:ascii="Times New Roman" w:hAnsi="Times New Roman" w:cs="Times New Roman"/>
          <w:sz w:val="24"/>
          <w:szCs w:val="24"/>
        </w:rPr>
        <w:t xml:space="preserve"> </w:t>
      </w:r>
      <w:r w:rsidRPr="0064411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необходимо в ближайшее время привлечь лидеров общественного мнения, иных лиц, пользующихся авторитетом среди населения, к </w:t>
      </w:r>
      <w:r w:rsidRPr="007917F2">
        <w:rPr>
          <w:rFonts w:ascii="Times New Roman" w:hAnsi="Times New Roman" w:cs="Times New Roman"/>
          <w:sz w:val="24"/>
          <w:szCs w:val="24"/>
        </w:rPr>
        <w:t>информационно-пропагандистской работ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17F2">
        <w:rPr>
          <w:rFonts w:ascii="Times New Roman" w:hAnsi="Times New Roman" w:cs="Times New Roman"/>
          <w:sz w:val="24"/>
          <w:szCs w:val="24"/>
        </w:rPr>
        <w:t xml:space="preserve"> в сфере противодействия идеологии терроризма</w:t>
      </w:r>
      <w:r>
        <w:rPr>
          <w:rFonts w:ascii="Times New Roman" w:hAnsi="Times New Roman" w:cs="Times New Roman"/>
          <w:sz w:val="24"/>
          <w:szCs w:val="24"/>
        </w:rPr>
        <w:t xml:space="preserve">, пригласить их на следующее заседание </w:t>
      </w:r>
      <w:r w:rsidRPr="007D1C71">
        <w:rPr>
          <w:rFonts w:ascii="Times New Roman" w:hAnsi="Times New Roman" w:cs="Times New Roman"/>
          <w:sz w:val="24"/>
          <w:szCs w:val="24"/>
        </w:rPr>
        <w:t>антитеррористической комиссии Нижнесергинского муниципального района</w:t>
      </w:r>
      <w:r w:rsidRPr="0064411B">
        <w:rPr>
          <w:rFonts w:ascii="Times New Roman" w:hAnsi="Times New Roman" w:cs="Times New Roman"/>
          <w:sz w:val="24"/>
          <w:szCs w:val="24"/>
        </w:rPr>
        <w:t>;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3.1.</w:t>
      </w:r>
      <w:r w:rsidRPr="006441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Pr="0064411B">
        <w:rPr>
          <w:rFonts w:ascii="Times New Roman" w:hAnsi="Times New Roman" w:cs="Times New Roman"/>
          <w:sz w:val="24"/>
          <w:szCs w:val="24"/>
        </w:rPr>
        <w:t>структурны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4411B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4411B">
        <w:rPr>
          <w:rFonts w:ascii="Times New Roman" w:hAnsi="Times New Roman" w:cs="Times New Roman"/>
          <w:sz w:val="24"/>
          <w:szCs w:val="24"/>
        </w:rPr>
        <w:t xml:space="preserve"> администрации Нижнесергинского муниципального района: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определить лиц, способных оказать влияние на общественное мнение, привлечь их </w:t>
      </w:r>
      <w:r w:rsidRPr="007917F2">
        <w:rPr>
          <w:rFonts w:ascii="Times New Roman" w:hAnsi="Times New Roman" w:cs="Times New Roman"/>
          <w:sz w:val="24"/>
          <w:szCs w:val="24"/>
        </w:rPr>
        <w:t>информационно-пропагандистской работ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17F2">
        <w:rPr>
          <w:rFonts w:ascii="Times New Roman" w:hAnsi="Times New Roman" w:cs="Times New Roman"/>
          <w:sz w:val="24"/>
          <w:szCs w:val="24"/>
        </w:rPr>
        <w:t xml:space="preserve"> в сфере противодействия идеологии терроризма</w:t>
      </w:r>
      <w:r>
        <w:rPr>
          <w:rFonts w:ascii="Times New Roman" w:hAnsi="Times New Roman" w:cs="Times New Roman"/>
          <w:sz w:val="24"/>
          <w:szCs w:val="24"/>
        </w:rPr>
        <w:t xml:space="preserve"> путем распространения информации через СМИ и интернет, а также личных встреч с населением; 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- постоянно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4411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6441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411B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Слушали</w:t>
      </w:r>
      <w:r w:rsidRPr="00B04A9E">
        <w:rPr>
          <w:rFonts w:ascii="Times New Roman" w:hAnsi="Times New Roman" w:cs="Times New Roman"/>
          <w:sz w:val="24"/>
          <w:szCs w:val="24"/>
        </w:rPr>
        <w:t xml:space="preserve"> </w:t>
      </w:r>
      <w:r w:rsidRPr="0064411B">
        <w:rPr>
          <w:rFonts w:ascii="Times New Roman" w:hAnsi="Times New Roman" w:cs="Times New Roman"/>
          <w:sz w:val="24"/>
          <w:szCs w:val="24"/>
        </w:rPr>
        <w:t>Екенина А. Н.: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11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1C724B">
        <w:rPr>
          <w:rFonts w:ascii="Times New Roman" w:hAnsi="Times New Roman" w:cs="Times New Roman"/>
          <w:sz w:val="24"/>
          <w:szCs w:val="24"/>
        </w:rPr>
        <w:t xml:space="preserve"> проведении мониторинга политических, социально-экономических и иных процессов, оказывающих влияние на ситуацию в сфере противодействия терроризму и эффективности использования его результатов при координации работы по профилактике терроризма путем выработки мер, направленных на устранение (локализацию) выявленных террористических угроз</w:t>
      </w:r>
      <w:r w:rsidRPr="0021570D">
        <w:t xml:space="preserve"> </w:t>
      </w:r>
      <w:r w:rsidRPr="0021570D"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Нижнесергинского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157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21570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1570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21570D">
        <w:rPr>
          <w:rFonts w:ascii="Times New Roman" w:hAnsi="Times New Roman" w:cs="Times New Roman"/>
          <w:sz w:val="24"/>
          <w:szCs w:val="24"/>
        </w:rPr>
        <w:t xml:space="preserve"> ««Об утверждении регламента осуществления мониторинга общественно-политических, социально-экономических и иных процессов, оказывающих влияние на ситуацию в</w:t>
      </w:r>
      <w:proofErr w:type="gramEnd"/>
      <w:r w:rsidRPr="0021570D">
        <w:rPr>
          <w:rFonts w:ascii="Times New Roman" w:hAnsi="Times New Roman" w:cs="Times New Roman"/>
          <w:sz w:val="24"/>
          <w:szCs w:val="24"/>
        </w:rPr>
        <w:t xml:space="preserve"> сфере противодействия терроризму в Нижнесергинском муниципальном районе»», утвержден  Регламент осуществления мониторинга общественно-политических, социально-экономических и иных процессов, оказывающих влияние на ситуацию в сфере противодействия терроризму в Нижнесергинском муниципальном районе</w:t>
      </w:r>
      <w:r w:rsidRPr="0064411B">
        <w:rPr>
          <w:rFonts w:ascii="Times New Roman" w:hAnsi="Times New Roman" w:cs="Times New Roman"/>
          <w:sz w:val="24"/>
          <w:szCs w:val="24"/>
        </w:rPr>
        <w:t>.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 xml:space="preserve">4.1. Рекомендовать </w:t>
      </w:r>
      <w:r>
        <w:rPr>
          <w:rFonts w:ascii="Times New Roman" w:hAnsi="Times New Roman" w:cs="Times New Roman"/>
          <w:sz w:val="24"/>
          <w:szCs w:val="24"/>
        </w:rPr>
        <w:t>всем структурным подразделениям и субъектам мониторинга исполнять все требования регламента, своевременно предоставлять информацию и вносить необходимые предложения.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F61">
        <w:rPr>
          <w:rFonts w:ascii="Times New Roman" w:hAnsi="Times New Roman" w:cs="Times New Roman"/>
          <w:sz w:val="24"/>
          <w:szCs w:val="24"/>
        </w:rPr>
        <w:t>Срок - постоянно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1570D">
        <w:rPr>
          <w:rFonts w:ascii="Times New Roman" w:hAnsi="Times New Roman" w:cs="Times New Roman"/>
          <w:sz w:val="24"/>
          <w:szCs w:val="24"/>
        </w:rPr>
        <w:t xml:space="preserve">.2.  </w:t>
      </w:r>
      <w:proofErr w:type="gramStart"/>
      <w:r w:rsidRPr="002157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570D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Pr="0021570D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Слушали</w:t>
      </w:r>
      <w:r w:rsidRPr="00B04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Захарова В</w:t>
      </w:r>
      <w:r w:rsidRPr="002157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21570D">
        <w:rPr>
          <w:rFonts w:ascii="Times New Roman" w:hAnsi="Times New Roman" w:cs="Times New Roman"/>
          <w:sz w:val="24"/>
          <w:szCs w:val="24"/>
        </w:rPr>
        <w:t>:</w:t>
      </w:r>
      <w:r w:rsidRPr="00206B30">
        <w:rPr>
          <w:rFonts w:ascii="Times New Roman" w:hAnsi="Times New Roman" w:cs="Times New Roman"/>
          <w:sz w:val="24"/>
          <w:szCs w:val="24"/>
        </w:rPr>
        <w:t xml:space="preserve"> </w:t>
      </w:r>
      <w:r w:rsidRPr="007917F2">
        <w:rPr>
          <w:rFonts w:ascii="Times New Roman" w:hAnsi="Times New Roman" w:cs="Times New Roman"/>
          <w:sz w:val="24"/>
          <w:szCs w:val="24"/>
        </w:rPr>
        <w:t>О состоянии транспортной безопасности объектов транспортной инфраструктуры, находящихся на территории Нижнесергинского муниципального района; О состоянии антитеррористической защищенности объектов ТЭК,  расположенных на территории Нижнесергинского муниципального района;</w:t>
      </w:r>
    </w:p>
    <w:p w:rsidR="007061F4" w:rsidRPr="00097478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478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7061F4" w:rsidRPr="00097478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478">
        <w:rPr>
          <w:rFonts w:ascii="Times New Roman" w:hAnsi="Times New Roman" w:cs="Times New Roman"/>
          <w:sz w:val="24"/>
          <w:szCs w:val="24"/>
        </w:rPr>
        <w:t>Рекомендовать главам поселений, входящих в состав Нижнесергинского муниципального района, руководителям организаций:</w:t>
      </w:r>
    </w:p>
    <w:p w:rsidR="007061F4" w:rsidRPr="00097478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 о</w:t>
      </w:r>
      <w:r w:rsidRPr="00097478">
        <w:rPr>
          <w:rFonts w:ascii="Times New Roman" w:hAnsi="Times New Roman" w:cs="Times New Roman"/>
          <w:sz w:val="24"/>
          <w:szCs w:val="24"/>
        </w:rPr>
        <w:t xml:space="preserve"> месте,  времени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массовых мероприятий, </w:t>
      </w:r>
      <w:r w:rsidRPr="00097478">
        <w:rPr>
          <w:rFonts w:ascii="Times New Roman" w:hAnsi="Times New Roman" w:cs="Times New Roman"/>
          <w:sz w:val="24"/>
          <w:szCs w:val="24"/>
        </w:rPr>
        <w:t xml:space="preserve">об ограничениях по  передвижению граждан и автотранспорта </w:t>
      </w:r>
      <w:r>
        <w:rPr>
          <w:rFonts w:ascii="Times New Roman" w:hAnsi="Times New Roman" w:cs="Times New Roman"/>
          <w:sz w:val="24"/>
          <w:szCs w:val="24"/>
        </w:rPr>
        <w:t xml:space="preserve">заранее </w:t>
      </w:r>
      <w:r w:rsidRPr="00097478">
        <w:rPr>
          <w:rFonts w:ascii="Times New Roman" w:hAnsi="Times New Roman" w:cs="Times New Roman"/>
          <w:sz w:val="24"/>
          <w:szCs w:val="24"/>
        </w:rPr>
        <w:t>информировать население;</w:t>
      </w:r>
    </w:p>
    <w:p w:rsidR="007061F4" w:rsidRPr="00097478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097478">
        <w:rPr>
          <w:rFonts w:ascii="Times New Roman" w:hAnsi="Times New Roman" w:cs="Times New Roman"/>
          <w:sz w:val="24"/>
          <w:szCs w:val="24"/>
        </w:rPr>
        <w:t xml:space="preserve"> принять дополнительные меры по укреплению антитеррористической защищённости объектов транспортной инфраструктуры, гидротехнических сооружений</w:t>
      </w:r>
      <w:r>
        <w:rPr>
          <w:rFonts w:ascii="Times New Roman" w:hAnsi="Times New Roman" w:cs="Times New Roman"/>
          <w:sz w:val="24"/>
          <w:szCs w:val="24"/>
        </w:rPr>
        <w:t>, объектов энергетики</w:t>
      </w:r>
      <w:r w:rsidRPr="00097478">
        <w:rPr>
          <w:rFonts w:ascii="Times New Roman" w:hAnsi="Times New Roman" w:cs="Times New Roman"/>
          <w:sz w:val="24"/>
          <w:szCs w:val="24"/>
        </w:rPr>
        <w:t xml:space="preserve"> расположенных в поселениях, входящих в состав  Нижнесергинского муниципального района;</w:t>
      </w:r>
    </w:p>
    <w:p w:rsidR="007061F4" w:rsidRPr="00097478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097478">
        <w:rPr>
          <w:rFonts w:ascii="Times New Roman" w:hAnsi="Times New Roman" w:cs="Times New Roman"/>
          <w:sz w:val="24"/>
          <w:szCs w:val="24"/>
        </w:rPr>
        <w:t xml:space="preserve"> усилить </w:t>
      </w:r>
      <w:proofErr w:type="gramStart"/>
      <w:r w:rsidRPr="000974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97478">
        <w:rPr>
          <w:rFonts w:ascii="Times New Roman" w:hAnsi="Times New Roman" w:cs="Times New Roman"/>
          <w:sz w:val="24"/>
          <w:szCs w:val="24"/>
        </w:rPr>
        <w:t xml:space="preserve"> соблюдением на объектах транспортной инфраструктуры в поселениях, входящих в состав Нижнесергинского муниципального района, требований законодательства в области транспортной безопасности;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о</w:t>
      </w:r>
      <w:r w:rsidRPr="00097478">
        <w:rPr>
          <w:rFonts w:ascii="Times New Roman" w:hAnsi="Times New Roman" w:cs="Times New Roman"/>
          <w:sz w:val="24"/>
          <w:szCs w:val="24"/>
        </w:rPr>
        <w:t>рганизовать проведение инструктажей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подразделений</w:t>
      </w:r>
      <w:r w:rsidRPr="00097478">
        <w:rPr>
          <w:rFonts w:ascii="Times New Roman" w:hAnsi="Times New Roman" w:cs="Times New Roman"/>
          <w:sz w:val="24"/>
          <w:szCs w:val="24"/>
        </w:rPr>
        <w:t xml:space="preserve"> и персонала </w:t>
      </w:r>
      <w:r>
        <w:rPr>
          <w:rFonts w:ascii="Times New Roman" w:hAnsi="Times New Roman" w:cs="Times New Roman"/>
          <w:sz w:val="24"/>
          <w:szCs w:val="24"/>
        </w:rPr>
        <w:t>предприятий топливно-энергетического комплекса</w:t>
      </w:r>
      <w:r w:rsidRPr="00097478">
        <w:rPr>
          <w:rFonts w:ascii="Times New Roman" w:hAnsi="Times New Roman" w:cs="Times New Roman"/>
          <w:sz w:val="24"/>
          <w:szCs w:val="24"/>
        </w:rPr>
        <w:t xml:space="preserve"> по действиям при получении информации либо обнаружении признаков готовящихся террористических актов, а также принятию экстренных мер при возникновении чрезвычайной ситуации;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Pr="0021570D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Слушали</w:t>
      </w:r>
      <w:r w:rsidRPr="00B04A9E">
        <w:rPr>
          <w:rFonts w:ascii="Times New Roman" w:hAnsi="Times New Roman" w:cs="Times New Roman"/>
          <w:sz w:val="24"/>
          <w:szCs w:val="24"/>
        </w:rPr>
        <w:t xml:space="preserve"> </w:t>
      </w:r>
      <w:r w:rsidRPr="008505A5">
        <w:rPr>
          <w:rFonts w:ascii="Times New Roman" w:hAnsi="Times New Roman" w:cs="Times New Roman"/>
          <w:sz w:val="24"/>
          <w:szCs w:val="24"/>
        </w:rPr>
        <w:t>Екенина А. Н.</w:t>
      </w:r>
      <w:r w:rsidRPr="0021570D">
        <w:rPr>
          <w:rFonts w:ascii="Times New Roman" w:hAnsi="Times New Roman" w:cs="Times New Roman"/>
          <w:sz w:val="24"/>
          <w:szCs w:val="24"/>
        </w:rPr>
        <w:t>:</w:t>
      </w:r>
    </w:p>
    <w:p w:rsidR="007061F4" w:rsidRPr="008505A5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17F2">
        <w:rPr>
          <w:rFonts w:ascii="Times New Roman" w:hAnsi="Times New Roman" w:cs="Times New Roman"/>
          <w:sz w:val="24"/>
          <w:szCs w:val="24"/>
        </w:rPr>
        <w:t xml:space="preserve">О </w:t>
      </w:r>
      <w:r w:rsidRPr="008505A5">
        <w:rPr>
          <w:rFonts w:ascii="Times New Roman" w:hAnsi="Times New Roman" w:cs="Times New Roman"/>
          <w:sz w:val="24"/>
          <w:szCs w:val="24"/>
        </w:rPr>
        <w:t>мерах по предотвращению террористических угроз в период подготовки и проведения мероприятий, посвященных Празднику Весны и Труда, Дню Победы.</w:t>
      </w:r>
    </w:p>
    <w:p w:rsidR="007061F4" w:rsidRPr="00097478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5A5">
        <w:rPr>
          <w:rFonts w:ascii="Times New Roman" w:hAnsi="Times New Roman" w:cs="Times New Roman"/>
          <w:sz w:val="24"/>
          <w:szCs w:val="24"/>
        </w:rPr>
        <w:t xml:space="preserve">       </w:t>
      </w:r>
      <w:r w:rsidRPr="00097478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7061F4" w:rsidRPr="008505A5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5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505A5">
        <w:rPr>
          <w:rFonts w:ascii="Times New Roman" w:hAnsi="Times New Roman" w:cs="Times New Roman"/>
          <w:sz w:val="24"/>
          <w:szCs w:val="24"/>
        </w:rPr>
        <w:t>екомендовать главам поселений, входящих в состав Нижнесергинского муниципального района, руководителям организаций и учреждений с массовым пребыванием населения,   организовать и провести дополнительно следующие мероприятия:</w:t>
      </w:r>
    </w:p>
    <w:p w:rsidR="007061F4" w:rsidRPr="008505A5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5A5">
        <w:rPr>
          <w:rFonts w:ascii="Times New Roman" w:hAnsi="Times New Roman" w:cs="Times New Roman"/>
          <w:sz w:val="24"/>
          <w:szCs w:val="24"/>
        </w:rPr>
        <w:t>- принять муниципальные нормативные акты по проведению массовых мероприятий в указанный период;</w:t>
      </w:r>
    </w:p>
    <w:p w:rsidR="007061F4" w:rsidRPr="008505A5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5A5">
        <w:rPr>
          <w:rFonts w:ascii="Times New Roman" w:hAnsi="Times New Roman" w:cs="Times New Roman"/>
          <w:sz w:val="24"/>
          <w:szCs w:val="24"/>
        </w:rPr>
        <w:t>- определить дополнительные меры по обеспечению правопорядка и безопасности, организовать проведение тренировок по отработке действий при возможных чрезвычайных ситуациях криминального, природного и техногенного характеров</w:t>
      </w:r>
    </w:p>
    <w:p w:rsidR="007061F4" w:rsidRPr="008505A5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5A5">
        <w:rPr>
          <w:rFonts w:ascii="Times New Roman" w:hAnsi="Times New Roman" w:cs="Times New Roman"/>
          <w:sz w:val="24"/>
          <w:szCs w:val="24"/>
        </w:rPr>
        <w:t xml:space="preserve">  - организовать проверку и охрану выделенных для праздничных мероприятий помещений,  площадок, участков; </w:t>
      </w:r>
    </w:p>
    <w:p w:rsidR="007061F4" w:rsidRPr="008505A5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5A5">
        <w:rPr>
          <w:rFonts w:ascii="Times New Roman" w:hAnsi="Times New Roman" w:cs="Times New Roman"/>
          <w:sz w:val="24"/>
          <w:szCs w:val="24"/>
        </w:rPr>
        <w:t>- провести дополнительные инструктажи с руководителями образовательных, культурных и иных учреждений с массовым пребыванием граждан, а также обеспечивающих их охрану частных охранных предприятий,  по необходимым мерам безопасности, проверить действенность схем эвакуации и исправность средств экстренной связи с правоохранительными органами;</w:t>
      </w:r>
    </w:p>
    <w:p w:rsidR="007061F4" w:rsidRPr="008505A5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5A5">
        <w:rPr>
          <w:rFonts w:ascii="Times New Roman" w:hAnsi="Times New Roman" w:cs="Times New Roman"/>
          <w:sz w:val="24"/>
          <w:szCs w:val="24"/>
        </w:rPr>
        <w:t>- проверить готовность сил и средств, предназначенных для обеспечения безопасности и оказания помощи в чрезвычайных ситуациях;</w:t>
      </w:r>
    </w:p>
    <w:p w:rsidR="007061F4" w:rsidRPr="008505A5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5A5">
        <w:rPr>
          <w:rFonts w:ascii="Times New Roman" w:hAnsi="Times New Roman" w:cs="Times New Roman"/>
          <w:sz w:val="24"/>
          <w:szCs w:val="24"/>
        </w:rPr>
        <w:t>- организовать дежурство ответственных должностных лиц;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5A5">
        <w:rPr>
          <w:rFonts w:ascii="Times New Roman" w:hAnsi="Times New Roman" w:cs="Times New Roman"/>
          <w:sz w:val="24"/>
          <w:szCs w:val="24"/>
        </w:rPr>
        <w:t>- проанализировать расстановку сил и средств в местах массового пребывания людей, согласовать тактику действий с нарядами полиции;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Pr="008505A5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Слушали</w:t>
      </w:r>
      <w:r w:rsidRPr="00B04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Мальцева</w:t>
      </w:r>
      <w:r w:rsidRPr="00644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441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411B">
        <w:rPr>
          <w:rFonts w:ascii="Times New Roman" w:hAnsi="Times New Roman" w:cs="Times New Roman"/>
          <w:sz w:val="24"/>
          <w:szCs w:val="24"/>
        </w:rPr>
        <w:t>.</w:t>
      </w:r>
      <w:r w:rsidRPr="008505A5">
        <w:rPr>
          <w:rFonts w:ascii="Times New Roman" w:hAnsi="Times New Roman" w:cs="Times New Roman"/>
          <w:sz w:val="24"/>
          <w:szCs w:val="24"/>
        </w:rPr>
        <w:t>: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мерах, принимаемых для устранения нарушений в части оборудования учреждений образования каналами передачи тревожных сообщений в территориальные органы вневедомственной охраны и в ситуационные центры «Службы 112».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Черткова Т.И.: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все учреждения образования оборудованы каналами передачи тревожных сообщений на пульты охранных предприятий и в ситуационные центры «Службы 112».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5A5">
        <w:rPr>
          <w:rFonts w:ascii="Times New Roman" w:hAnsi="Times New Roman" w:cs="Times New Roman"/>
          <w:sz w:val="24"/>
          <w:szCs w:val="24"/>
        </w:rPr>
        <w:t xml:space="preserve">       Постановили:</w:t>
      </w:r>
    </w:p>
    <w:p w:rsidR="007061F4" w:rsidRPr="008505A5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к следующему заседанию </w:t>
      </w:r>
      <w:r w:rsidRPr="00206B30">
        <w:rPr>
          <w:rFonts w:ascii="Times New Roman" w:hAnsi="Times New Roman" w:cs="Times New Roman"/>
          <w:sz w:val="24"/>
          <w:szCs w:val="24"/>
        </w:rPr>
        <w:t>антитеррористической комиссии Нижнесергинского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управлению образования подготовить документацию, подтверждающую установку оборудования  передачи тревожных сообщений на пульты охранных предприятий и в ситуационные центры «Службы 112»</w:t>
      </w:r>
    </w:p>
    <w:p w:rsidR="007061F4" w:rsidRPr="008505A5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505A5">
        <w:rPr>
          <w:rFonts w:ascii="Times New Roman" w:hAnsi="Times New Roman" w:cs="Times New Roman"/>
          <w:sz w:val="24"/>
          <w:szCs w:val="24"/>
        </w:rPr>
        <w:t>. Секретарю антитеррористической комиссии Нижнесергинского муниципального района,  Михееву Ю.Л., довести принятые решения до ответственных должностных лиц.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Pr="0064411B">
        <w:rPr>
          <w:rFonts w:ascii="Times New Roman" w:hAnsi="Times New Roman" w:cs="Times New Roman"/>
          <w:sz w:val="24"/>
          <w:szCs w:val="24"/>
        </w:rPr>
        <w:tab/>
      </w:r>
      <w:r w:rsidRPr="0064411B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4411B">
        <w:rPr>
          <w:rFonts w:ascii="Times New Roman" w:hAnsi="Times New Roman" w:cs="Times New Roman"/>
          <w:sz w:val="24"/>
          <w:szCs w:val="24"/>
        </w:rPr>
        <w:t xml:space="preserve">             В. В. Еремеев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Pr="008E55A4" w:rsidRDefault="007061F4" w:rsidP="007061F4">
      <w:pPr>
        <w:tabs>
          <w:tab w:val="left" w:pos="99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</w:p>
    <w:p w:rsidR="007061F4" w:rsidRPr="008E55A4" w:rsidRDefault="007061F4" w:rsidP="00706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присутствующих на заседании</w:t>
      </w:r>
      <w:r w:rsidRPr="008E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антитеррористической комиссии</w:t>
      </w:r>
    </w:p>
    <w:p w:rsidR="007061F4" w:rsidRPr="008E55A4" w:rsidRDefault="007061F4" w:rsidP="007061F4">
      <w:pPr>
        <w:tabs>
          <w:tab w:val="left" w:pos="99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Нижнесергинского муниципального района</w:t>
      </w:r>
    </w:p>
    <w:p w:rsidR="007061F4" w:rsidRPr="008E55A4" w:rsidRDefault="007061F4" w:rsidP="007061F4">
      <w:pPr>
        <w:tabs>
          <w:tab w:val="left" w:pos="99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1F4" w:rsidRPr="008E55A4" w:rsidRDefault="007061F4" w:rsidP="0070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02D21">
        <w:rPr>
          <w:rFonts w:ascii="Times New Roman" w:eastAsia="Times New Roman" w:hAnsi="Times New Roman" w:cs="Times New Roman"/>
          <w:sz w:val="24"/>
          <w:szCs w:val="24"/>
          <w:lang w:eastAsia="ru-RU"/>
        </w:rPr>
        <w:t>28.03.2019 г.</w:t>
      </w:r>
      <w:r w:rsidRPr="00502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8E5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8E5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E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061F4" w:rsidRPr="008E55A4" w:rsidRDefault="007061F4" w:rsidP="0070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3031"/>
        <w:gridCol w:w="6371"/>
      </w:tblGrid>
      <w:tr w:rsidR="007061F4" w:rsidRPr="008E55A4" w:rsidTr="007061F4">
        <w:trPr>
          <w:trHeight w:val="535"/>
        </w:trPr>
        <w:tc>
          <w:tcPr>
            <w:tcW w:w="3031" w:type="dxa"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Е</w:t>
            </w:r>
            <w:r w:rsidRPr="0064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ремеев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371" w:type="dxa"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4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Нижнесергинского МР, </w:t>
            </w:r>
            <w:r w:rsidRPr="0064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7061F4" w:rsidRPr="008E55A4" w:rsidTr="007061F4">
        <w:trPr>
          <w:trHeight w:val="290"/>
        </w:trPr>
        <w:tc>
          <w:tcPr>
            <w:tcW w:w="3031" w:type="dxa"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64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Екенин 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64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371" w:type="dxa"/>
            <w:hideMark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 главы администрации Нижнесергинского МР,</w:t>
            </w:r>
            <w:r w:rsidRPr="0064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комиссии;  </w:t>
            </w:r>
          </w:p>
        </w:tc>
      </w:tr>
      <w:tr w:rsidR="007061F4" w:rsidRPr="008E55A4" w:rsidTr="007061F4">
        <w:trPr>
          <w:trHeight w:val="374"/>
        </w:trPr>
        <w:tc>
          <w:tcPr>
            <w:tcW w:w="3031" w:type="dxa"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36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Ананьин С. Ю.   </w:t>
            </w:r>
          </w:p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371" w:type="dxa"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врио. </w:t>
            </w:r>
            <w:r w:rsidRPr="00644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644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Межмуниципального отдела Министерства внутренних дел Российской Федерации "Нижнесергинский"  (по согласованию).</w:t>
            </w:r>
          </w:p>
        </w:tc>
      </w:tr>
      <w:tr w:rsidR="007061F4" w:rsidRPr="008E55A4" w:rsidTr="007061F4">
        <w:trPr>
          <w:trHeight w:val="374"/>
        </w:trPr>
        <w:tc>
          <w:tcPr>
            <w:tcW w:w="3031" w:type="dxa"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Черткова Т.И. </w:t>
            </w:r>
          </w:p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1" w:type="dxa"/>
            <w:hideMark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 управления образования Нижнесергинского муниципального района;</w:t>
            </w:r>
          </w:p>
        </w:tc>
      </w:tr>
      <w:tr w:rsidR="007061F4" w:rsidRPr="008E55A4" w:rsidTr="007061F4">
        <w:trPr>
          <w:trHeight w:val="336"/>
        </w:trPr>
        <w:tc>
          <w:tcPr>
            <w:tcW w:w="3031" w:type="dxa"/>
            <w:hideMark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Плясунова Т.В.</w:t>
            </w:r>
          </w:p>
        </w:tc>
        <w:tc>
          <w:tcPr>
            <w:tcW w:w="6371" w:type="dxa"/>
            <w:hideMark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заведующий отделом 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 и ЧС, мобилизационной работе,  секретному делопроизводству  и экологии  администрации Нижнесергинского муниципального района;</w:t>
            </w:r>
          </w:p>
        </w:tc>
      </w:tr>
      <w:tr w:rsidR="007061F4" w:rsidRPr="008E55A4" w:rsidTr="007061F4">
        <w:trPr>
          <w:trHeight w:val="336"/>
        </w:trPr>
        <w:tc>
          <w:tcPr>
            <w:tcW w:w="3031" w:type="dxa"/>
            <w:hideMark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Чекасин А.М.</w:t>
            </w:r>
          </w:p>
        </w:tc>
        <w:tc>
          <w:tcPr>
            <w:tcW w:w="6371" w:type="dxa"/>
            <w:hideMark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Нижнесергинского городского поселения </w:t>
            </w:r>
            <w:r w:rsidRPr="00644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061F4" w:rsidRPr="008E55A4" w:rsidTr="007061F4">
        <w:trPr>
          <w:trHeight w:val="336"/>
        </w:trPr>
        <w:tc>
          <w:tcPr>
            <w:tcW w:w="3031" w:type="dxa"/>
            <w:hideMark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Петухов М.В.</w:t>
            </w:r>
          </w:p>
        </w:tc>
        <w:tc>
          <w:tcPr>
            <w:tcW w:w="6371" w:type="dxa"/>
            <w:hideMark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Михайловского муниципального образования </w:t>
            </w:r>
            <w:r w:rsidRPr="00644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061F4" w:rsidRPr="008E55A4" w:rsidTr="007061F4">
        <w:trPr>
          <w:trHeight w:val="336"/>
        </w:trPr>
        <w:tc>
          <w:tcPr>
            <w:tcW w:w="3031" w:type="dxa"/>
            <w:hideMark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Мезенов С.С.</w:t>
            </w:r>
          </w:p>
        </w:tc>
        <w:tc>
          <w:tcPr>
            <w:tcW w:w="6371" w:type="dxa"/>
            <w:hideMark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муниципального образования рабочий поселок Атиг </w:t>
            </w:r>
            <w:r w:rsidRPr="00644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7061F4" w:rsidRPr="008E55A4" w:rsidTr="007061F4">
        <w:trPr>
          <w:trHeight w:val="336"/>
        </w:trPr>
        <w:tc>
          <w:tcPr>
            <w:tcW w:w="3031" w:type="dxa"/>
            <w:hideMark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Струнин В.В.</w:t>
            </w:r>
          </w:p>
        </w:tc>
        <w:tc>
          <w:tcPr>
            <w:tcW w:w="6371" w:type="dxa"/>
            <w:hideMark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городского поселения Верхние Серги </w:t>
            </w:r>
            <w:r w:rsidRPr="00644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061F4" w:rsidRPr="008E55A4" w:rsidTr="007061F4">
        <w:trPr>
          <w:trHeight w:val="336"/>
        </w:trPr>
        <w:tc>
          <w:tcPr>
            <w:tcW w:w="3031" w:type="dxa"/>
            <w:hideMark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4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Вавилин Г.Ю.</w:t>
            </w:r>
          </w:p>
        </w:tc>
        <w:tc>
          <w:tcPr>
            <w:tcW w:w="6371" w:type="dxa"/>
            <w:hideMark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Дружининского городского поселения </w:t>
            </w:r>
          </w:p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061F4" w:rsidRPr="008E55A4" w:rsidTr="007061F4">
        <w:trPr>
          <w:trHeight w:val="336"/>
        </w:trPr>
        <w:tc>
          <w:tcPr>
            <w:tcW w:w="3031" w:type="dxa"/>
            <w:hideMark/>
          </w:tcPr>
          <w:p w:rsidR="007061F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4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Матвеев А.Л.</w:t>
            </w:r>
          </w:p>
          <w:p w:rsidR="007061F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1F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Мальцев С.А.</w:t>
            </w:r>
          </w:p>
          <w:p w:rsidR="007061F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1F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Захаров В.А.</w:t>
            </w:r>
          </w:p>
        </w:tc>
        <w:tc>
          <w:tcPr>
            <w:tcW w:w="6371" w:type="dxa"/>
            <w:hideMark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Кленовского сельского поселения</w:t>
            </w:r>
          </w:p>
          <w:p w:rsidR="007061F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4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согласованию);</w:t>
            </w:r>
          </w:p>
          <w:p w:rsidR="007061F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</w:t>
            </w:r>
            <w:r w:rsidRPr="0050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Нижнесергинского ОВО – филиала  ФГКУ УВО ВНГ России по Свердловской области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4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согласованию);</w:t>
            </w:r>
          </w:p>
          <w:p w:rsidR="007061F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заведующий отделом </w:t>
            </w:r>
            <w:r w:rsidRPr="00C30E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развитию  и содержанию муниципальной инфраструктуры администрации Нижнесергинского муниципального района</w:t>
            </w:r>
          </w:p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61F4" w:rsidRPr="0064411B" w:rsidRDefault="007061F4" w:rsidP="007061F4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86A6211" wp14:editId="34411213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1F4" w:rsidRPr="0064411B" w:rsidRDefault="007061F4" w:rsidP="00706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АНТИТЕРРОРИСТИЧЕСКАЯ КОМИССИИЯ</w:t>
      </w:r>
    </w:p>
    <w:p w:rsidR="007061F4" w:rsidRPr="0064411B" w:rsidRDefault="007061F4" w:rsidP="00706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НИЖНЕСЕРГИНСКОГО МУНИЦИПАЛЬНОГО РАЙОНА</w:t>
      </w:r>
    </w:p>
    <w:p w:rsidR="007061F4" w:rsidRPr="0064411B" w:rsidRDefault="007061F4" w:rsidP="007061F4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</w:t>
      </w:r>
    </w:p>
    <w:p w:rsidR="007061F4" w:rsidRPr="0064411B" w:rsidRDefault="007061F4" w:rsidP="00706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061F4" w:rsidRPr="0064411B" w:rsidRDefault="007061F4" w:rsidP="00706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Заседания антитеррористической комиссии</w:t>
      </w:r>
    </w:p>
    <w:p w:rsidR="007061F4" w:rsidRPr="0064411B" w:rsidRDefault="007061F4" w:rsidP="00706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Нижнесергинского муниципального района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644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64411B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4411B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4411B">
        <w:rPr>
          <w:rFonts w:ascii="Times New Roman" w:hAnsi="Times New Roman" w:cs="Times New Roman"/>
          <w:sz w:val="24"/>
          <w:szCs w:val="24"/>
        </w:rPr>
        <w:t xml:space="preserve"> г. Нижние Серги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Председательствовал: Еремеев Валерий Васильевич – председатель антитеррористической комиссии Нижнесергинского муниципального района,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глава Нижнесергинского муниципального района.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 xml:space="preserve">Присутствовали: всего </w:t>
      </w:r>
      <w:r w:rsidRPr="006C5554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Pr="006C5554">
        <w:rPr>
          <w:rFonts w:ascii="Times New Roman" w:hAnsi="Times New Roman" w:cs="Times New Roman"/>
          <w:sz w:val="24"/>
          <w:szCs w:val="24"/>
        </w:rPr>
        <w:t xml:space="preserve"> </w:t>
      </w:r>
      <w:r w:rsidRPr="0064411B">
        <w:rPr>
          <w:rFonts w:ascii="Times New Roman" w:hAnsi="Times New Roman" w:cs="Times New Roman"/>
          <w:sz w:val="24"/>
          <w:szCs w:val="24"/>
        </w:rPr>
        <w:t>чел. (список прилагается)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3D7">
        <w:rPr>
          <w:rFonts w:ascii="Times New Roman" w:hAnsi="Times New Roman" w:cs="Times New Roman"/>
          <w:sz w:val="24"/>
          <w:szCs w:val="24"/>
        </w:rPr>
        <w:t xml:space="preserve">1. О реализации Комплексного плана противодействия идеологии терроризма в Российской Федерации на 2019–2023 годы; о ходе исполнения решений АТК и ОШ в Свердловской области и АТК в Нижнесергинском муниципальном районе. </w:t>
      </w:r>
    </w:p>
    <w:p w:rsidR="007061F4" w:rsidRPr="001053D7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Доклад Е</w:t>
      </w:r>
      <w:r>
        <w:rPr>
          <w:rFonts w:ascii="Times New Roman" w:hAnsi="Times New Roman" w:cs="Times New Roman"/>
          <w:sz w:val="24"/>
          <w:szCs w:val="24"/>
        </w:rPr>
        <w:t>ремеев</w:t>
      </w:r>
      <w:r w:rsidRPr="0064411B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441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4411B">
        <w:rPr>
          <w:rFonts w:ascii="Times New Roman" w:hAnsi="Times New Roman" w:cs="Times New Roman"/>
          <w:sz w:val="24"/>
          <w:szCs w:val="24"/>
        </w:rPr>
        <w:t>.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3D7">
        <w:rPr>
          <w:rFonts w:ascii="Times New Roman" w:hAnsi="Times New Roman" w:cs="Times New Roman"/>
          <w:sz w:val="24"/>
          <w:szCs w:val="24"/>
        </w:rPr>
        <w:t xml:space="preserve">2. О совершенствовании деятельности органов местного самоуправления по реализации полномочий, предусмотренных статьей 5.2 Федерального закона от 6 марта 2006 года № 35-ФЗ «О противодействии терроризму»; </w:t>
      </w:r>
    </w:p>
    <w:p w:rsidR="007061F4" w:rsidRPr="001053D7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Доклад Екенина А. Н.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3D7">
        <w:rPr>
          <w:rFonts w:ascii="Times New Roman" w:hAnsi="Times New Roman" w:cs="Times New Roman"/>
          <w:sz w:val="24"/>
          <w:szCs w:val="24"/>
        </w:rPr>
        <w:t>3. О принимаемых мерах по повышению уровня антитеррористической защищенности объектов (территорий) организаций, оказывающих услуги по организации отдыха и оздоровления детей. О состоянии антитеррористической защищенности объектов (территорий), в том числе объектов образования и социальной сферы, находящихся в муниципальной собственности и принимаемых мерах по устранению имеющихся недостатков в их защищенности;</w:t>
      </w:r>
    </w:p>
    <w:p w:rsidR="007061F4" w:rsidRPr="001053D7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Чертковой Т.И.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3D7">
        <w:rPr>
          <w:rFonts w:ascii="Times New Roman" w:hAnsi="Times New Roman" w:cs="Times New Roman"/>
          <w:sz w:val="24"/>
          <w:szCs w:val="24"/>
        </w:rPr>
        <w:t>4. О мерах по повышению эффективности адресной предупредительно-профилактической работы с категориями населения и отдельными лицами, подверженными воздействию идеологии терроризма, а также подпавшими под ее влияние, в целях недопущения их вовлечения в террористическую деятельность.</w:t>
      </w:r>
    </w:p>
    <w:p w:rsidR="007061F4" w:rsidRPr="001053D7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Доклад Екенина А. Н.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3D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053D7">
        <w:rPr>
          <w:rFonts w:ascii="Times New Roman" w:hAnsi="Times New Roman" w:cs="Times New Roman"/>
          <w:sz w:val="24"/>
          <w:szCs w:val="24"/>
        </w:rPr>
        <w:t>О неисполнении требований постановления Правительства Российской Федерации от 25.03.2015 N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 при обеспечении АТЗ объекта - «Обелиск Славы» в п. Верхние Серги Нижнесергинского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61F4" w:rsidRPr="001053D7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Горновой Т.В.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3D7">
        <w:rPr>
          <w:rFonts w:ascii="Times New Roman" w:hAnsi="Times New Roman" w:cs="Times New Roman"/>
          <w:sz w:val="24"/>
          <w:szCs w:val="24"/>
        </w:rPr>
        <w:t>6. О мерах по предотвращению террористических угроз в период подготовки и проведения мероприятий, посвященных Дню Знаний.</w:t>
      </w:r>
    </w:p>
    <w:p w:rsidR="007061F4" w:rsidRPr="001053D7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Доклад Чертковой Т.И.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3D7">
        <w:rPr>
          <w:rFonts w:ascii="Times New Roman" w:hAnsi="Times New Roman" w:cs="Times New Roman"/>
          <w:sz w:val="24"/>
          <w:szCs w:val="24"/>
        </w:rPr>
        <w:t xml:space="preserve">7. </w:t>
      </w:r>
      <w:r w:rsidRPr="007C69C2">
        <w:rPr>
          <w:rFonts w:ascii="Times New Roman" w:hAnsi="Times New Roman" w:cs="Times New Roman"/>
          <w:sz w:val="24"/>
          <w:szCs w:val="24"/>
        </w:rPr>
        <w:t xml:space="preserve">О состоянии антитеррористической защищенности потенциальных объектов террористических устремлений, в том числе от угроз совершения компьютерных атак 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9C2">
        <w:rPr>
          <w:rFonts w:ascii="Times New Roman" w:hAnsi="Times New Roman" w:cs="Times New Roman"/>
          <w:sz w:val="24"/>
          <w:szCs w:val="24"/>
        </w:rPr>
        <w:t>Доклад Еремеева В. В.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Об исполнении </w:t>
      </w:r>
      <w:r w:rsidRPr="007C69C2">
        <w:rPr>
          <w:rFonts w:ascii="Times New Roman" w:hAnsi="Times New Roman" w:cs="Times New Roman"/>
          <w:sz w:val="24"/>
          <w:szCs w:val="24"/>
        </w:rPr>
        <w:t xml:space="preserve">Комплексного плана противодействия идеологии терроризма в РФ на 2019-2023 годы, утвержденного президентом РФ 28.12.2018 № Пр-2665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7C69C2">
        <w:rPr>
          <w:rFonts w:ascii="Times New Roman" w:hAnsi="Times New Roman" w:cs="Times New Roman"/>
          <w:sz w:val="24"/>
          <w:szCs w:val="24"/>
        </w:rPr>
        <w:t xml:space="preserve"> Нижнесергинского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9C2">
        <w:rPr>
          <w:rFonts w:ascii="Times New Roman" w:hAnsi="Times New Roman" w:cs="Times New Roman"/>
          <w:sz w:val="24"/>
          <w:szCs w:val="24"/>
        </w:rPr>
        <w:t xml:space="preserve">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Чекасина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68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681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 w:rsidRPr="00B04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Еремеева</w:t>
      </w:r>
      <w:r w:rsidRPr="00644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441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4411B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7061F4" w:rsidRPr="006E6447" w:rsidRDefault="007061F4" w:rsidP="007061F4">
      <w:pPr>
        <w:spacing w:after="0"/>
        <w:jc w:val="both"/>
        <w:rPr>
          <w:rFonts w:ascii="Times New Roman" w:hAnsi="Times New Roman" w:cs="Times New Roman"/>
        </w:rPr>
      </w:pPr>
      <w:r w:rsidRPr="006E6447">
        <w:rPr>
          <w:rFonts w:ascii="Times New Roman" w:hAnsi="Times New Roman" w:cs="Times New Roman"/>
          <w:sz w:val="24"/>
          <w:szCs w:val="24"/>
        </w:rPr>
        <w:t xml:space="preserve">- Разработан </w:t>
      </w:r>
      <w:r>
        <w:rPr>
          <w:rFonts w:ascii="Times New Roman" w:hAnsi="Times New Roman" w:cs="Times New Roman"/>
          <w:sz w:val="24"/>
          <w:szCs w:val="24"/>
        </w:rPr>
        <w:t xml:space="preserve">План </w:t>
      </w:r>
      <w:r w:rsidRPr="006E6447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по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6E6447">
        <w:rPr>
          <w:rFonts w:ascii="Times New Roman" w:hAnsi="Times New Roman" w:cs="Times New Roman"/>
          <w:sz w:val="24"/>
          <w:szCs w:val="24"/>
        </w:rPr>
        <w:t>Комплексн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E6447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6447">
        <w:rPr>
          <w:rFonts w:ascii="Times New Roman" w:hAnsi="Times New Roman" w:cs="Times New Roman"/>
          <w:sz w:val="24"/>
          <w:szCs w:val="24"/>
        </w:rPr>
        <w:t xml:space="preserve"> противодействия идеологии терроризма</w:t>
      </w:r>
      <w:proofErr w:type="gramEnd"/>
      <w:r w:rsidRPr="006E6447">
        <w:rPr>
          <w:rFonts w:ascii="Times New Roman" w:hAnsi="Times New Roman" w:cs="Times New Roman"/>
          <w:sz w:val="24"/>
          <w:szCs w:val="24"/>
        </w:rPr>
        <w:t xml:space="preserve"> в </w:t>
      </w:r>
      <w:r w:rsidRPr="001053D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6E6447">
        <w:rPr>
          <w:rFonts w:ascii="Times New Roman" w:hAnsi="Times New Roman" w:cs="Times New Roman"/>
          <w:sz w:val="24"/>
          <w:szCs w:val="24"/>
        </w:rPr>
        <w:t xml:space="preserve"> на 2019–2023 годы;</w:t>
      </w:r>
      <w:r w:rsidRPr="006E6447">
        <w:rPr>
          <w:rFonts w:ascii="Times New Roman" w:hAnsi="Times New Roman" w:cs="Times New Roman"/>
        </w:rPr>
        <w:t xml:space="preserve"> </w:t>
      </w:r>
    </w:p>
    <w:p w:rsidR="007061F4" w:rsidRPr="006E6447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6E6447">
        <w:rPr>
          <w:rFonts w:ascii="Times New Roman" w:hAnsi="Times New Roman" w:cs="Times New Roman"/>
        </w:rPr>
        <w:t xml:space="preserve">сроки </w:t>
      </w:r>
      <w:r w:rsidRPr="006E6447">
        <w:rPr>
          <w:rFonts w:ascii="Times New Roman" w:hAnsi="Times New Roman" w:cs="Times New Roman"/>
          <w:sz w:val="24"/>
          <w:szCs w:val="24"/>
        </w:rPr>
        <w:t>исполнения решений АТК и ОШ в Свердловской области и АТК в Нижнесергинском муниципальном районе соблюдаются, при необходимости аппарат АТК в Свердловской области оказывает необходимую методическую помощь, проводятся видеоконференции.</w:t>
      </w:r>
    </w:p>
    <w:p w:rsidR="007061F4" w:rsidRPr="00C11681" w:rsidRDefault="007061F4" w:rsidP="007061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681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Михеев</w:t>
      </w:r>
      <w:r w:rsidRPr="00644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441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4411B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7061F4" w:rsidRPr="00B16A62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A62">
        <w:rPr>
          <w:rFonts w:ascii="Times New Roman" w:hAnsi="Times New Roman" w:cs="Times New Roman"/>
          <w:sz w:val="24"/>
          <w:szCs w:val="24"/>
        </w:rPr>
        <w:t>- деятельность органов местного самоуправления регламентируется п. 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B16A62">
        <w:rPr>
          <w:rFonts w:ascii="Times New Roman" w:hAnsi="Times New Roman" w:cs="Times New Roman"/>
          <w:sz w:val="24"/>
          <w:szCs w:val="24"/>
        </w:rPr>
        <w:t>4, 1.</w:t>
      </w:r>
      <w:r>
        <w:rPr>
          <w:rFonts w:ascii="Times New Roman" w:hAnsi="Times New Roman" w:cs="Times New Roman"/>
          <w:sz w:val="24"/>
          <w:szCs w:val="24"/>
        </w:rPr>
        <w:t>1.6</w:t>
      </w:r>
      <w:r w:rsidRPr="00B16A62">
        <w:rPr>
          <w:rFonts w:ascii="Times New Roman" w:hAnsi="Times New Roman" w:cs="Times New Roman"/>
          <w:sz w:val="24"/>
          <w:szCs w:val="24"/>
        </w:rPr>
        <w:t>, 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B16A62">
        <w:rPr>
          <w:rFonts w:ascii="Times New Roman" w:hAnsi="Times New Roman" w:cs="Times New Roman"/>
          <w:sz w:val="24"/>
          <w:szCs w:val="24"/>
        </w:rPr>
        <w:t>7, 2.1, 2.2.1, 3.1.1 (</w:t>
      </w:r>
      <w:r w:rsidRPr="00B16A62">
        <w:rPr>
          <w:rFonts w:ascii="Times New Roman" w:hAnsi="Times New Roman" w:cs="Times New Roman"/>
          <w:i/>
          <w:sz w:val="24"/>
          <w:szCs w:val="24"/>
        </w:rPr>
        <w:t>зачитан текст указанных пунктов</w:t>
      </w:r>
      <w:r w:rsidRPr="00B16A6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Плана </w:t>
      </w:r>
      <w:r w:rsidRPr="006E6447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по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6E6447">
        <w:rPr>
          <w:rFonts w:ascii="Times New Roman" w:hAnsi="Times New Roman" w:cs="Times New Roman"/>
          <w:sz w:val="24"/>
          <w:szCs w:val="24"/>
        </w:rPr>
        <w:t>Комплексн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E6447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6447">
        <w:rPr>
          <w:rFonts w:ascii="Times New Roman" w:hAnsi="Times New Roman" w:cs="Times New Roman"/>
          <w:sz w:val="24"/>
          <w:szCs w:val="24"/>
        </w:rPr>
        <w:t xml:space="preserve"> противодействия идеологии терроризма</w:t>
      </w:r>
      <w:proofErr w:type="gramEnd"/>
      <w:r w:rsidRPr="006E6447">
        <w:rPr>
          <w:rFonts w:ascii="Times New Roman" w:hAnsi="Times New Roman" w:cs="Times New Roman"/>
          <w:sz w:val="24"/>
          <w:szCs w:val="24"/>
        </w:rPr>
        <w:t xml:space="preserve"> в </w:t>
      </w:r>
      <w:r w:rsidRPr="001053D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6E6447">
        <w:rPr>
          <w:rFonts w:ascii="Times New Roman" w:hAnsi="Times New Roman" w:cs="Times New Roman"/>
          <w:sz w:val="24"/>
          <w:szCs w:val="24"/>
        </w:rPr>
        <w:t xml:space="preserve"> на 2019–2023 годы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61F4" w:rsidRPr="00C11681" w:rsidRDefault="007061F4" w:rsidP="007061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681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7061F4" w:rsidRPr="00B16A62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A62">
        <w:rPr>
          <w:rFonts w:ascii="Times New Roman" w:hAnsi="Times New Roman" w:cs="Times New Roman"/>
          <w:sz w:val="24"/>
          <w:szCs w:val="24"/>
        </w:rPr>
        <w:t>1.1.</w:t>
      </w:r>
      <w:r w:rsidRPr="00B16A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</w:t>
      </w:r>
      <w:r w:rsidRPr="00B16A62">
        <w:rPr>
          <w:rFonts w:ascii="Times New Roman" w:hAnsi="Times New Roman" w:cs="Times New Roman"/>
          <w:sz w:val="24"/>
          <w:szCs w:val="24"/>
        </w:rPr>
        <w:t>нформацию принять к сведению;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A62">
        <w:rPr>
          <w:rFonts w:ascii="Times New Roman" w:hAnsi="Times New Roman" w:cs="Times New Roman"/>
          <w:sz w:val="24"/>
          <w:szCs w:val="24"/>
        </w:rPr>
        <w:t>1.2. при необходимости внести изменения и дополнения в План работы Антитеррористической комиссии в Нижнесергинском муниципальном районе на 2019 год, иную нормативно-правовую документацию;</w:t>
      </w:r>
    </w:p>
    <w:p w:rsidR="007061F4" w:rsidRPr="00B16A62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Срок-</w:t>
      </w:r>
      <w:r w:rsidRPr="000B6F7E">
        <w:rPr>
          <w:rFonts w:ascii="Times New Roman" w:hAnsi="Times New Roman" w:cs="Times New Roman"/>
          <w:b/>
          <w:sz w:val="24"/>
          <w:szCs w:val="24"/>
        </w:rPr>
        <w:t>до 31.07.2019</w:t>
      </w:r>
    </w:p>
    <w:p w:rsidR="007061F4" w:rsidRPr="00B16A62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A6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16A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16A62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B16A62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681">
        <w:rPr>
          <w:rFonts w:ascii="Times New Roman" w:hAnsi="Times New Roman" w:cs="Times New Roman"/>
          <w:b/>
          <w:sz w:val="24"/>
          <w:szCs w:val="24"/>
        </w:rPr>
        <w:t>2. Слушали</w:t>
      </w:r>
      <w:r w:rsidRPr="00B04A9E">
        <w:rPr>
          <w:rFonts w:ascii="Times New Roman" w:hAnsi="Times New Roman" w:cs="Times New Roman"/>
          <w:sz w:val="24"/>
          <w:szCs w:val="24"/>
        </w:rPr>
        <w:t xml:space="preserve"> </w:t>
      </w:r>
      <w:r w:rsidRPr="0064411B">
        <w:rPr>
          <w:rFonts w:ascii="Times New Roman" w:hAnsi="Times New Roman" w:cs="Times New Roman"/>
          <w:sz w:val="24"/>
          <w:szCs w:val="24"/>
        </w:rPr>
        <w:t>Екенина А. Н.: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11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рамках</w:t>
      </w:r>
      <w:r w:rsidRPr="007917F2">
        <w:rPr>
          <w:rFonts w:ascii="Times New Roman" w:hAnsi="Times New Roman" w:cs="Times New Roman"/>
          <w:sz w:val="24"/>
          <w:szCs w:val="24"/>
        </w:rPr>
        <w:t xml:space="preserve"> совершенствовани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917F2">
        <w:rPr>
          <w:rFonts w:ascii="Times New Roman" w:hAnsi="Times New Roman" w:cs="Times New Roman"/>
          <w:sz w:val="24"/>
          <w:szCs w:val="24"/>
        </w:rPr>
        <w:t xml:space="preserve"> деятельности органов местного самоуправления по реализации полномочий, предусмотренных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917F2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17F2">
        <w:rPr>
          <w:rFonts w:ascii="Times New Roman" w:hAnsi="Times New Roman" w:cs="Times New Roman"/>
          <w:sz w:val="24"/>
          <w:szCs w:val="24"/>
        </w:rPr>
        <w:t xml:space="preserve"> от 6 марта 2006 года № 35-ФЗ «О противодействии терроризму»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E26662">
        <w:rPr>
          <w:rFonts w:ascii="Times New Roman" w:hAnsi="Times New Roman" w:cs="Times New Roman"/>
          <w:sz w:val="24"/>
          <w:szCs w:val="24"/>
        </w:rPr>
        <w:t>роведен</w:t>
      </w:r>
      <w:r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Pr="00E26662"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актов, регламентирующих вопросы профилактики терроризма, минимизацию и (или) ликвидацию последствий его проявлений и должностных инструкций сотрудников, по итогам мониторинга внесены изменения в положения о структурных подразделениях и должностные инструкции сотрудников.</w:t>
      </w:r>
      <w:proofErr w:type="gramEnd"/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Перераспределены между отделами функциональные обязанности по </w:t>
      </w:r>
      <w:r w:rsidRPr="00932B94">
        <w:rPr>
          <w:rFonts w:ascii="Times New Roman" w:hAnsi="Times New Roman" w:cs="Times New Roman"/>
          <w:sz w:val="24"/>
          <w:szCs w:val="24"/>
        </w:rPr>
        <w:t>профилактике терроризма, минимизации и ликвидации последствий его проявления в Нижнесергинском муниципальном районе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DD">
        <w:rPr>
          <w:rFonts w:ascii="Times New Roman" w:hAnsi="Times New Roman" w:cs="Times New Roman"/>
          <w:sz w:val="24"/>
          <w:szCs w:val="24"/>
        </w:rPr>
        <w:t>Постановлением администрации Нижнесергинского муниципального района от 20.02.2019 № 51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5CDD">
        <w:rPr>
          <w:rFonts w:ascii="Times New Roman" w:hAnsi="Times New Roman" w:cs="Times New Roman"/>
          <w:sz w:val="24"/>
          <w:szCs w:val="24"/>
        </w:rPr>
        <w:t>утвержден Регламент осуществления мониторинга общественно-политических, социально-экономических и иных процессов, оказывающих влияние на ситуацию в сфере противодействия терроризму в Нижнесергинском муниципальном районе.</w:t>
      </w:r>
    </w:p>
    <w:p w:rsidR="007061F4" w:rsidRPr="00C11681" w:rsidRDefault="007061F4" w:rsidP="007061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681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Pr="0064411B">
        <w:rPr>
          <w:rFonts w:ascii="Times New Roman" w:hAnsi="Times New Roman" w:cs="Times New Roman"/>
          <w:sz w:val="24"/>
          <w:szCs w:val="24"/>
        </w:rPr>
        <w:tab/>
        <w:t>Информацию принять к сведению;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1F4" w:rsidRPr="00035C8E" w:rsidRDefault="007061F4" w:rsidP="007061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C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Слушали Черткову Т.И.: </w:t>
      </w:r>
    </w:p>
    <w:p w:rsidR="007061F4" w:rsidRPr="00ED4A3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A3B">
        <w:rPr>
          <w:rFonts w:ascii="Times New Roman" w:hAnsi="Times New Roman" w:cs="Times New Roman"/>
          <w:sz w:val="24"/>
          <w:szCs w:val="24"/>
        </w:rPr>
        <w:t xml:space="preserve">- Приняты различные меры по повышению уровня антитеррористической защищенности объектов (территорий) организаций, оказывающих услуги по организации отдыха и оздоровления детей. </w:t>
      </w:r>
    </w:p>
    <w:p w:rsidR="007061F4" w:rsidRPr="00ED4A3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A3B">
        <w:rPr>
          <w:rFonts w:ascii="Times New Roman" w:hAnsi="Times New Roman" w:cs="Times New Roman"/>
          <w:sz w:val="24"/>
          <w:szCs w:val="24"/>
        </w:rPr>
        <w:t>Ведется систематическая работа по повышению антитеррористической защищенности объектов образования, находящихся в муниципальной собственности. Приняты следующие  меры по устранению имеющихся недостатков в их защищенности:</w:t>
      </w:r>
    </w:p>
    <w:p w:rsidR="007061F4" w:rsidRPr="00ED4A3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A3B">
        <w:rPr>
          <w:rFonts w:ascii="Times New Roman" w:hAnsi="Times New Roman" w:cs="Times New Roman"/>
          <w:sz w:val="24"/>
          <w:szCs w:val="24"/>
        </w:rPr>
        <w:t xml:space="preserve">- разработаны паспорта безопасности </w:t>
      </w:r>
      <w:r>
        <w:rPr>
          <w:rFonts w:ascii="Times New Roman" w:hAnsi="Times New Roman" w:cs="Times New Roman"/>
          <w:sz w:val="24"/>
          <w:szCs w:val="24"/>
        </w:rPr>
        <w:t>образовательных учреждений, организующих дневные оздоровительные лагеря</w:t>
      </w:r>
      <w:r w:rsidRPr="00ED4A3B">
        <w:rPr>
          <w:rFonts w:ascii="Times New Roman" w:hAnsi="Times New Roman" w:cs="Times New Roman"/>
          <w:sz w:val="24"/>
          <w:szCs w:val="24"/>
        </w:rPr>
        <w:t>;</w:t>
      </w:r>
    </w:p>
    <w:p w:rsidR="007061F4" w:rsidRPr="00ED4A3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A3B">
        <w:rPr>
          <w:rFonts w:ascii="Times New Roman" w:hAnsi="Times New Roman" w:cs="Times New Roman"/>
          <w:sz w:val="24"/>
          <w:szCs w:val="24"/>
        </w:rPr>
        <w:t>- на территории МАУ ДОЛ «Спутник» (городское поселение Верхние Серги), полностью ограничен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A3B">
        <w:rPr>
          <w:rFonts w:ascii="Times New Roman" w:hAnsi="Times New Roman" w:cs="Times New Roman"/>
          <w:sz w:val="24"/>
          <w:szCs w:val="24"/>
        </w:rPr>
        <w:t>доступ посторонних лиц на территорию лагеря, оборудован пункт контроля доступа, по периметру территории размещены камеры видеонаблюдения</w:t>
      </w:r>
      <w:r>
        <w:rPr>
          <w:rFonts w:ascii="Times New Roman" w:hAnsi="Times New Roman" w:cs="Times New Roman"/>
          <w:sz w:val="24"/>
          <w:szCs w:val="24"/>
        </w:rPr>
        <w:t>, обеспечена охрана территории специализированной организацией</w:t>
      </w:r>
      <w:r w:rsidRPr="00ED4A3B">
        <w:rPr>
          <w:rFonts w:ascii="Times New Roman" w:hAnsi="Times New Roman" w:cs="Times New Roman"/>
          <w:sz w:val="24"/>
          <w:szCs w:val="24"/>
        </w:rPr>
        <w:t>.</w:t>
      </w:r>
    </w:p>
    <w:p w:rsidR="007061F4" w:rsidRPr="00035C8E" w:rsidRDefault="007061F4" w:rsidP="007061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C8E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</w:p>
    <w:p w:rsidR="007061F4" w:rsidRPr="007B4FB5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Ананьин</w:t>
      </w:r>
      <w:r w:rsidRPr="007B4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B4F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B4FB5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7061F4" w:rsidRPr="007B4FB5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F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Проконтролировать полноценность охвата видеонаблюдением территории</w:t>
      </w:r>
      <w:r w:rsidRPr="00ED4A3B">
        <w:rPr>
          <w:rFonts w:ascii="Times New Roman" w:hAnsi="Times New Roman" w:cs="Times New Roman"/>
          <w:sz w:val="24"/>
          <w:szCs w:val="24"/>
        </w:rPr>
        <w:t xml:space="preserve"> МАУ ДОЛ «Спутник»</w:t>
      </w:r>
      <w:r>
        <w:rPr>
          <w:rFonts w:ascii="Times New Roman" w:hAnsi="Times New Roman" w:cs="Times New Roman"/>
          <w:sz w:val="24"/>
          <w:szCs w:val="24"/>
        </w:rPr>
        <w:t>, оценить правильность размещения камер видеонаблюдения с целью максимального контроля</w:t>
      </w:r>
      <w:r w:rsidRPr="007B4FB5">
        <w:rPr>
          <w:rFonts w:ascii="Times New Roman" w:hAnsi="Times New Roman" w:cs="Times New Roman"/>
          <w:sz w:val="24"/>
          <w:szCs w:val="24"/>
        </w:rPr>
        <w:t>.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C8E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035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Управлению образования Нижнесергинского муниципального района совместно с МО МВД «Нижнесергинский» В срок до </w:t>
      </w:r>
      <w:r w:rsidRPr="000B6F7E">
        <w:rPr>
          <w:rFonts w:ascii="Times New Roman" w:hAnsi="Times New Roman" w:cs="Times New Roman"/>
          <w:b/>
          <w:sz w:val="24"/>
          <w:szCs w:val="24"/>
        </w:rPr>
        <w:t>5 июля 2019</w:t>
      </w:r>
      <w:r>
        <w:rPr>
          <w:rFonts w:ascii="Times New Roman" w:hAnsi="Times New Roman" w:cs="Times New Roman"/>
          <w:sz w:val="24"/>
          <w:szCs w:val="24"/>
        </w:rPr>
        <w:t xml:space="preserve"> года оптимизировать размещение камер </w:t>
      </w:r>
      <w:r w:rsidRPr="00ED4A3B">
        <w:rPr>
          <w:rFonts w:ascii="Times New Roman" w:hAnsi="Times New Roman" w:cs="Times New Roman"/>
          <w:sz w:val="24"/>
          <w:szCs w:val="24"/>
        </w:rPr>
        <w:t>видеонаблюдения</w:t>
      </w:r>
      <w:r w:rsidRPr="00035C8E">
        <w:rPr>
          <w:rFonts w:ascii="Times New Roman" w:hAnsi="Times New Roman" w:cs="Times New Roman"/>
          <w:sz w:val="24"/>
          <w:szCs w:val="24"/>
        </w:rPr>
        <w:t xml:space="preserve"> </w:t>
      </w:r>
      <w:r w:rsidRPr="00ED4A3B">
        <w:rPr>
          <w:rFonts w:ascii="Times New Roman" w:hAnsi="Times New Roman" w:cs="Times New Roman"/>
          <w:sz w:val="24"/>
          <w:szCs w:val="24"/>
        </w:rPr>
        <w:t>на территории МАУ ДОЛ «Спутник»</w:t>
      </w:r>
      <w:r>
        <w:rPr>
          <w:rFonts w:ascii="Times New Roman" w:hAnsi="Times New Roman" w:cs="Times New Roman"/>
          <w:sz w:val="24"/>
          <w:szCs w:val="24"/>
        </w:rPr>
        <w:t xml:space="preserve"> с целью максимального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территорией лагеря.</w:t>
      </w:r>
    </w:p>
    <w:p w:rsidR="007061F4" w:rsidRPr="00035C8E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proofErr w:type="gramStart"/>
      <w:r w:rsidRPr="000B6F7E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0B6F7E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681">
        <w:rPr>
          <w:rFonts w:ascii="Times New Roman" w:hAnsi="Times New Roman" w:cs="Times New Roman"/>
          <w:b/>
          <w:sz w:val="24"/>
          <w:szCs w:val="24"/>
        </w:rPr>
        <w:t>4. Слушали</w:t>
      </w:r>
      <w:r w:rsidRPr="00B04A9E">
        <w:rPr>
          <w:rFonts w:ascii="Times New Roman" w:hAnsi="Times New Roman" w:cs="Times New Roman"/>
          <w:sz w:val="24"/>
          <w:szCs w:val="24"/>
        </w:rPr>
        <w:t xml:space="preserve"> </w:t>
      </w:r>
      <w:r w:rsidRPr="0064411B">
        <w:rPr>
          <w:rFonts w:ascii="Times New Roman" w:hAnsi="Times New Roman" w:cs="Times New Roman"/>
          <w:sz w:val="24"/>
          <w:szCs w:val="24"/>
        </w:rPr>
        <w:t>Екенина А. Н.: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Администрацией Нижнесергинского муниципального района принимаются следующие меры</w:t>
      </w:r>
      <w:r w:rsidRPr="00C11681">
        <w:rPr>
          <w:rFonts w:ascii="Times New Roman" w:hAnsi="Times New Roman" w:cs="Times New Roman"/>
          <w:sz w:val="24"/>
          <w:szCs w:val="24"/>
        </w:rPr>
        <w:t xml:space="preserve"> по повышению эффективности адресной предупредительно-профилактической работы с категориями населения и отдельными лицами, подверженными воздействию идеологии терроризма, а также подпавшими под ее влияние, в целях недопущения их вовлечения </w:t>
      </w:r>
      <w:r>
        <w:rPr>
          <w:rFonts w:ascii="Times New Roman" w:hAnsi="Times New Roman" w:cs="Times New Roman"/>
          <w:sz w:val="24"/>
          <w:szCs w:val="24"/>
        </w:rPr>
        <w:t>в террористическую деятельность: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ведется работа среди учащихся образовательных учреждений по недопущению пропаганды</w:t>
      </w:r>
      <w:r w:rsidRPr="00BB7D06">
        <w:rPr>
          <w:rFonts w:ascii="Times New Roman" w:hAnsi="Times New Roman" w:cs="Times New Roman"/>
          <w:sz w:val="24"/>
          <w:szCs w:val="24"/>
        </w:rPr>
        <w:t xml:space="preserve"> </w:t>
      </w:r>
      <w:r w:rsidRPr="00565CDD">
        <w:rPr>
          <w:rFonts w:ascii="Times New Roman" w:hAnsi="Times New Roman" w:cs="Times New Roman"/>
          <w:sz w:val="24"/>
          <w:szCs w:val="24"/>
        </w:rPr>
        <w:t>идеологии экстремизма и терроризма на территории Нижнесергинского муниципального района;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5CDD">
        <w:rPr>
          <w:rFonts w:ascii="Times New Roman" w:hAnsi="Times New Roman" w:cs="Times New Roman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sz w:val="24"/>
          <w:szCs w:val="24"/>
        </w:rPr>
        <w:t>ятся</w:t>
      </w:r>
      <w:r w:rsidRPr="00565CDD">
        <w:rPr>
          <w:rFonts w:ascii="Times New Roman" w:hAnsi="Times New Roman" w:cs="Times New Roman"/>
          <w:sz w:val="24"/>
          <w:szCs w:val="24"/>
        </w:rPr>
        <w:t xml:space="preserve"> мероприятия по выявлению лиц, распространяющих</w:t>
      </w:r>
      <w:r w:rsidRPr="00BB7D06">
        <w:rPr>
          <w:rFonts w:ascii="Times New Roman" w:hAnsi="Times New Roman" w:cs="Times New Roman"/>
          <w:sz w:val="24"/>
          <w:szCs w:val="24"/>
        </w:rPr>
        <w:t xml:space="preserve"> </w:t>
      </w:r>
      <w:r w:rsidRPr="00565CDD">
        <w:rPr>
          <w:rFonts w:ascii="Times New Roman" w:hAnsi="Times New Roman" w:cs="Times New Roman"/>
          <w:sz w:val="24"/>
          <w:szCs w:val="24"/>
        </w:rPr>
        <w:t>экстремистскую и террористическую идеологию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мероприятия</w:t>
      </w:r>
    </w:p>
    <w:p w:rsidR="007061F4" w:rsidRPr="00565CDD" w:rsidRDefault="007061F4" w:rsidP="007061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CDD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7061F4" w:rsidRPr="00565CDD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Рекомендовать </w:t>
      </w:r>
      <w:r w:rsidRPr="00565CDD">
        <w:rPr>
          <w:rFonts w:ascii="Times New Roman" w:hAnsi="Times New Roman" w:cs="Times New Roman"/>
          <w:sz w:val="24"/>
          <w:szCs w:val="24"/>
        </w:rPr>
        <w:t>МО МВД РФ «Нижнесергинский»:</w:t>
      </w:r>
      <w:r w:rsidRPr="00565CDD">
        <w:rPr>
          <w:rFonts w:ascii="Times New Roman" w:hAnsi="Times New Roman" w:cs="Times New Roman"/>
          <w:sz w:val="24"/>
          <w:szCs w:val="24"/>
        </w:rPr>
        <w:tab/>
      </w:r>
    </w:p>
    <w:p w:rsidR="007061F4" w:rsidRPr="00565CDD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DD">
        <w:rPr>
          <w:rFonts w:ascii="Times New Roman" w:hAnsi="Times New Roman" w:cs="Times New Roman"/>
          <w:sz w:val="24"/>
          <w:szCs w:val="24"/>
        </w:rPr>
        <w:t xml:space="preserve">    В целях противодействия вовлечению в террористическую деятельность граждан и для пресечения распространения экстремистских идей продолжить: </w:t>
      </w:r>
    </w:p>
    <w:p w:rsidR="007061F4" w:rsidRPr="00565CDD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DD">
        <w:rPr>
          <w:rFonts w:ascii="Times New Roman" w:hAnsi="Times New Roman" w:cs="Times New Roman"/>
          <w:sz w:val="24"/>
          <w:szCs w:val="24"/>
        </w:rPr>
        <w:t>- осуществлять мероприятия по социальной реабилитации граждан,  отбывших наказание за преступления экстремистской и террористической направленности</w:t>
      </w:r>
      <w:r>
        <w:rPr>
          <w:rFonts w:ascii="Times New Roman" w:hAnsi="Times New Roman" w:cs="Times New Roman"/>
          <w:sz w:val="24"/>
          <w:szCs w:val="24"/>
        </w:rPr>
        <w:t>, при выявлении таковых</w:t>
      </w:r>
      <w:r w:rsidRPr="00565CDD">
        <w:rPr>
          <w:rFonts w:ascii="Times New Roman" w:hAnsi="Times New Roman" w:cs="Times New Roman"/>
          <w:sz w:val="24"/>
          <w:szCs w:val="24"/>
        </w:rPr>
        <w:t>;</w:t>
      </w:r>
    </w:p>
    <w:p w:rsidR="007061F4" w:rsidRPr="00565CDD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65CDD">
        <w:rPr>
          <w:rFonts w:ascii="Times New Roman" w:hAnsi="Times New Roman" w:cs="Times New Roman"/>
          <w:sz w:val="24"/>
          <w:szCs w:val="24"/>
        </w:rPr>
        <w:t>2. Рекомендовать управлению образования Нижнесергинского МР:</w:t>
      </w:r>
    </w:p>
    <w:p w:rsidR="007061F4" w:rsidRPr="00565CDD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DD">
        <w:rPr>
          <w:rFonts w:ascii="Times New Roman" w:hAnsi="Times New Roman" w:cs="Times New Roman"/>
          <w:sz w:val="24"/>
          <w:szCs w:val="24"/>
        </w:rPr>
        <w:t xml:space="preserve"> Для профилактики распространения идеологии экстремизма и терроризма в молодежной среде:</w:t>
      </w:r>
    </w:p>
    <w:p w:rsidR="007061F4" w:rsidRPr="00565CDD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DD">
        <w:rPr>
          <w:rFonts w:ascii="Times New Roman" w:hAnsi="Times New Roman" w:cs="Times New Roman"/>
          <w:sz w:val="24"/>
          <w:szCs w:val="24"/>
        </w:rPr>
        <w:lastRenderedPageBreak/>
        <w:t>- с участием представителей общественных и религиозных организаций, деятелей культуры и искусства продолжить практику проведения культурно-просветительских и воспитательных мероприятий в общеобразовательных организациях по привитию молодежи идей межнациональной и межрелигиозной толерантности;</w:t>
      </w:r>
    </w:p>
    <w:p w:rsidR="007061F4" w:rsidRPr="00565CDD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DD">
        <w:rPr>
          <w:rFonts w:ascii="Times New Roman" w:hAnsi="Times New Roman" w:cs="Times New Roman"/>
          <w:sz w:val="24"/>
          <w:szCs w:val="24"/>
        </w:rPr>
        <w:t>- проводить на регулярной основе мероприятия, направленные на предупреждение распространения экстремистских и террористических идей среди молодежи, а также на ее воспитание в духе межнациональной и межрелигиозной толерантности;</w:t>
      </w:r>
    </w:p>
    <w:p w:rsidR="007061F4" w:rsidRPr="00565CDD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DD">
        <w:rPr>
          <w:rFonts w:ascii="Times New Roman" w:hAnsi="Times New Roman" w:cs="Times New Roman"/>
          <w:sz w:val="24"/>
          <w:szCs w:val="24"/>
        </w:rPr>
        <w:t>- готовить и реализовывать материалы антиэкстремистской и антитеррористической направленности (научно-популярного и документального характера) в которых предусмотреть разделы с разъяснениями угроз, вызываемых распространением идей терроризма и религиозно-политического экстремизма, межнациональной и межконфессиональной розни, в том числе с использованием средств наружной рекламы, установленных в местах массового пребывания людей;</w:t>
      </w:r>
    </w:p>
    <w:p w:rsidR="007061F4" w:rsidRPr="00565CDD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DD">
        <w:rPr>
          <w:rFonts w:ascii="Times New Roman" w:hAnsi="Times New Roman" w:cs="Times New Roman"/>
          <w:sz w:val="24"/>
          <w:szCs w:val="24"/>
        </w:rPr>
        <w:t xml:space="preserve">- размещать информационные материалы </w:t>
      </w:r>
      <w:proofErr w:type="spellStart"/>
      <w:r w:rsidRPr="00565CDD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565CDD">
        <w:rPr>
          <w:rFonts w:ascii="Times New Roman" w:hAnsi="Times New Roman" w:cs="Times New Roman"/>
          <w:sz w:val="24"/>
          <w:szCs w:val="24"/>
        </w:rPr>
        <w:t xml:space="preserve"> и антитеррористического характера, на  региональных информационных ресурсах сети Интернет;</w:t>
      </w:r>
    </w:p>
    <w:p w:rsidR="007061F4" w:rsidRPr="00565CDD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65CDD">
        <w:rPr>
          <w:rFonts w:ascii="Times New Roman" w:hAnsi="Times New Roman" w:cs="Times New Roman"/>
          <w:sz w:val="24"/>
          <w:szCs w:val="24"/>
        </w:rPr>
        <w:t xml:space="preserve">3. Рекомендовать главам поселений, входящих в состав Нижнесергинского муниципального района: </w:t>
      </w:r>
    </w:p>
    <w:p w:rsidR="007061F4" w:rsidRPr="00565CDD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DD">
        <w:rPr>
          <w:rFonts w:ascii="Times New Roman" w:hAnsi="Times New Roman" w:cs="Times New Roman"/>
          <w:sz w:val="24"/>
          <w:szCs w:val="24"/>
        </w:rPr>
        <w:t>В целях поддержания национальных и религиозных традиций:</w:t>
      </w:r>
    </w:p>
    <w:p w:rsidR="007061F4" w:rsidRPr="00565CDD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DD">
        <w:rPr>
          <w:rFonts w:ascii="Times New Roman" w:hAnsi="Times New Roman" w:cs="Times New Roman"/>
          <w:sz w:val="24"/>
          <w:szCs w:val="24"/>
        </w:rPr>
        <w:t>- организовывать и проводить культурно-просветительские мероприятия, направленные на гармонизацию межнациональных отношений (фестивалей,  спектаклей);</w:t>
      </w:r>
    </w:p>
    <w:p w:rsidR="007061F4" w:rsidRPr="00565CDD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DD">
        <w:rPr>
          <w:rFonts w:ascii="Times New Roman" w:hAnsi="Times New Roman" w:cs="Times New Roman"/>
          <w:sz w:val="24"/>
          <w:szCs w:val="24"/>
        </w:rPr>
        <w:t>- организовывать и проводить мероприятия в области народного творчества, направленные на духовное и патриотическое воспитание молодежи;</w:t>
      </w:r>
    </w:p>
    <w:p w:rsidR="007061F4" w:rsidRPr="00565CDD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DD">
        <w:rPr>
          <w:rFonts w:ascii="Times New Roman" w:hAnsi="Times New Roman" w:cs="Times New Roman"/>
          <w:sz w:val="24"/>
          <w:szCs w:val="24"/>
        </w:rPr>
        <w:t>- обеспечивать информационную поддержку фестивалей современного искусства, включающих в свою программу художественные проекты антиэкстремистской направленности;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CDD">
        <w:rPr>
          <w:rFonts w:ascii="Times New Roman" w:hAnsi="Times New Roman" w:cs="Times New Roman"/>
          <w:sz w:val="24"/>
          <w:szCs w:val="24"/>
        </w:rPr>
        <w:t>- организовать общественно-политические мероприятия, посвященные Дню солидарности в борьбе с экстремизмом и терроризмом.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644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11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4411B">
        <w:rPr>
          <w:rFonts w:ascii="Times New Roman" w:hAnsi="Times New Roman" w:cs="Times New Roman"/>
          <w:sz w:val="24"/>
          <w:szCs w:val="24"/>
        </w:rPr>
        <w:t xml:space="preserve">екомендовать </w:t>
      </w:r>
      <w:r>
        <w:rPr>
          <w:rFonts w:ascii="Times New Roman" w:hAnsi="Times New Roman" w:cs="Times New Roman"/>
          <w:sz w:val="24"/>
          <w:szCs w:val="24"/>
        </w:rPr>
        <w:t>всем структурным подразделениям и субъектам мониторинга исполнять все требования Регламента</w:t>
      </w:r>
      <w:r w:rsidRPr="00BB7D06">
        <w:t xml:space="preserve"> </w:t>
      </w:r>
      <w:r w:rsidRPr="00BB7D06">
        <w:rPr>
          <w:rFonts w:ascii="Times New Roman" w:hAnsi="Times New Roman" w:cs="Times New Roman"/>
          <w:sz w:val="24"/>
          <w:szCs w:val="24"/>
        </w:rPr>
        <w:t>осуществления мониторинга общественно-политических, социально-экономических и иных процессов, оказывающих влияние на ситуацию в сфере противодействия терроризму в Нижнесергинском муниципальном районе</w:t>
      </w:r>
      <w:r>
        <w:rPr>
          <w:rFonts w:ascii="Times New Roman" w:hAnsi="Times New Roman" w:cs="Times New Roman"/>
          <w:sz w:val="24"/>
          <w:szCs w:val="24"/>
        </w:rPr>
        <w:t>, своевременно предоставлять информацию и вносить необходимые предложения.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F61">
        <w:rPr>
          <w:rFonts w:ascii="Times New Roman" w:hAnsi="Times New Roman" w:cs="Times New Roman"/>
          <w:sz w:val="24"/>
          <w:szCs w:val="24"/>
        </w:rPr>
        <w:t xml:space="preserve">Срок - </w:t>
      </w:r>
      <w:r w:rsidRPr="000B6F7E">
        <w:rPr>
          <w:rFonts w:ascii="Times New Roman" w:hAnsi="Times New Roman" w:cs="Times New Roman"/>
          <w:b/>
          <w:sz w:val="24"/>
          <w:szCs w:val="24"/>
        </w:rPr>
        <w:t>постоянно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157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1570D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2157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570D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D06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D06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B04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157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</w:t>
      </w:r>
      <w:r w:rsidRPr="0021570D">
        <w:rPr>
          <w:rFonts w:ascii="Times New Roman" w:hAnsi="Times New Roman" w:cs="Times New Roman"/>
          <w:sz w:val="24"/>
          <w:szCs w:val="24"/>
        </w:rPr>
        <w:t>:</w:t>
      </w:r>
      <w:r w:rsidRPr="00206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факту</w:t>
      </w:r>
      <w:r w:rsidRPr="00C11681">
        <w:rPr>
          <w:rFonts w:ascii="Times New Roman" w:hAnsi="Times New Roman" w:cs="Times New Roman"/>
          <w:sz w:val="24"/>
          <w:szCs w:val="24"/>
        </w:rPr>
        <w:t xml:space="preserve"> неисполнени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11681">
        <w:rPr>
          <w:rFonts w:ascii="Times New Roman" w:hAnsi="Times New Roman" w:cs="Times New Roman"/>
          <w:sz w:val="24"/>
          <w:szCs w:val="24"/>
        </w:rPr>
        <w:t xml:space="preserve"> требований постановления Правительства Российской Федерации от 25.03.2015 N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 при обеспечении АТЗ объекта - «Обелиск Славы» в п. Верхни</w:t>
      </w:r>
      <w:r>
        <w:rPr>
          <w:rFonts w:ascii="Times New Roman" w:hAnsi="Times New Roman" w:cs="Times New Roman"/>
          <w:sz w:val="24"/>
          <w:szCs w:val="24"/>
        </w:rPr>
        <w:t>е Серги Нижнесергинского района а</w:t>
      </w:r>
      <w:r w:rsidRPr="00BA5D83">
        <w:rPr>
          <w:rFonts w:ascii="Times New Roman" w:hAnsi="Times New Roman" w:cs="Times New Roman"/>
          <w:sz w:val="24"/>
          <w:szCs w:val="24"/>
        </w:rPr>
        <w:t>дминистрация городского поселения Верхние Серги информирует</w:t>
      </w:r>
      <w:proofErr w:type="gramEnd"/>
      <w:r w:rsidRPr="00BA5D83">
        <w:rPr>
          <w:rFonts w:ascii="Times New Roman" w:hAnsi="Times New Roman" w:cs="Times New Roman"/>
          <w:sz w:val="24"/>
          <w:szCs w:val="24"/>
        </w:rPr>
        <w:t xml:space="preserve"> об исполнении требований к анти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A5D83">
        <w:rPr>
          <w:rFonts w:ascii="Times New Roman" w:hAnsi="Times New Roman" w:cs="Times New Roman"/>
          <w:sz w:val="24"/>
          <w:szCs w:val="24"/>
        </w:rPr>
        <w:t>еррористической защищенности мест массового пребывания людей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61F4" w:rsidRPr="00BA5D83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BA5D83">
        <w:rPr>
          <w:rFonts w:ascii="Times New Roman" w:hAnsi="Times New Roman" w:cs="Times New Roman"/>
          <w:sz w:val="24"/>
          <w:szCs w:val="24"/>
        </w:rPr>
        <w:t>огласованные и утвержденные паспорта безопасности имеют 3 места массового пребывания людей.</w:t>
      </w:r>
    </w:p>
    <w:p w:rsidR="007061F4" w:rsidRPr="00BA5D83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D83">
        <w:rPr>
          <w:rFonts w:ascii="Times New Roman" w:hAnsi="Times New Roman" w:cs="Times New Roman"/>
          <w:sz w:val="24"/>
          <w:szCs w:val="24"/>
        </w:rPr>
        <w:lastRenderedPageBreak/>
        <w:t>В соответствии с актом обследования и категорирования места (объекта) массового пребывания антитеррористическая защищенность объекта «Обелиск Славы», находящийся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A5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D8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A5D83">
        <w:rPr>
          <w:rFonts w:ascii="Times New Roman" w:hAnsi="Times New Roman" w:cs="Times New Roman"/>
          <w:sz w:val="24"/>
          <w:szCs w:val="24"/>
        </w:rPr>
        <w:t xml:space="preserve"> Верхние Серги ул. Победы в целом соответствует требованиям стандарта безопасности.</w:t>
      </w:r>
    </w:p>
    <w:p w:rsidR="007061F4" w:rsidRPr="00BA5D83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D83">
        <w:rPr>
          <w:rFonts w:ascii="Times New Roman" w:hAnsi="Times New Roman" w:cs="Times New Roman"/>
          <w:sz w:val="24"/>
          <w:szCs w:val="24"/>
        </w:rPr>
        <w:t>Объект имеет цельное ограждение, установлена схема управления эвакуацией.</w:t>
      </w:r>
    </w:p>
    <w:p w:rsidR="007061F4" w:rsidRPr="00BA5D83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D83">
        <w:rPr>
          <w:rFonts w:ascii="Times New Roman" w:hAnsi="Times New Roman" w:cs="Times New Roman"/>
          <w:sz w:val="24"/>
          <w:szCs w:val="24"/>
        </w:rPr>
        <w:t>Заключен договор на установку системы видеонаблюдения.</w:t>
      </w:r>
    </w:p>
    <w:p w:rsidR="007061F4" w:rsidRPr="00BA5D83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D83">
        <w:rPr>
          <w:rFonts w:ascii="Times New Roman" w:hAnsi="Times New Roman" w:cs="Times New Roman"/>
          <w:sz w:val="24"/>
          <w:szCs w:val="24"/>
        </w:rPr>
        <w:t>Ведется работа по устройству точки подключения к электрическим сетям для подключения системы видеонаблюдения и установки дополнительного бокового освещения объекта и прилегающей территории.</w:t>
      </w:r>
    </w:p>
    <w:p w:rsidR="007061F4" w:rsidRPr="0021570D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D83">
        <w:rPr>
          <w:rFonts w:ascii="Times New Roman" w:hAnsi="Times New Roman" w:cs="Times New Roman"/>
          <w:sz w:val="24"/>
          <w:szCs w:val="24"/>
        </w:rPr>
        <w:t>Плановый срок завершения работы 30.08.2019 г.</w:t>
      </w:r>
    </w:p>
    <w:p w:rsidR="007061F4" w:rsidRPr="00C11681" w:rsidRDefault="007061F4" w:rsidP="007061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681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следующем заседании АТК </w:t>
      </w:r>
      <w:r w:rsidRPr="00BA5D83">
        <w:rPr>
          <w:rFonts w:ascii="Times New Roman" w:hAnsi="Times New Roman" w:cs="Times New Roman"/>
          <w:sz w:val="24"/>
          <w:szCs w:val="24"/>
        </w:rPr>
        <w:t xml:space="preserve">Нижнесергинского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A5D83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заслушать отчет а</w:t>
      </w:r>
      <w:r w:rsidRPr="00BA5D83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5D83">
        <w:rPr>
          <w:rFonts w:ascii="Times New Roman" w:hAnsi="Times New Roman" w:cs="Times New Roman"/>
          <w:sz w:val="24"/>
          <w:szCs w:val="24"/>
        </w:rPr>
        <w:t xml:space="preserve"> городского поселения Верхние Серги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Pr="00BA5D83">
        <w:rPr>
          <w:rFonts w:ascii="Times New Roman" w:hAnsi="Times New Roman" w:cs="Times New Roman"/>
          <w:sz w:val="24"/>
          <w:szCs w:val="24"/>
        </w:rPr>
        <w:t xml:space="preserve"> установк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A5D83">
        <w:rPr>
          <w:rFonts w:ascii="Times New Roman" w:hAnsi="Times New Roman" w:cs="Times New Roman"/>
          <w:sz w:val="24"/>
          <w:szCs w:val="24"/>
        </w:rPr>
        <w:t xml:space="preserve"> системы видеонаблюдения</w:t>
      </w:r>
      <w:r w:rsidRPr="00BA5D83">
        <w:t xml:space="preserve"> </w:t>
      </w:r>
      <w:r w:rsidRPr="00BA5D83">
        <w:rPr>
          <w:rFonts w:ascii="Times New Roman" w:hAnsi="Times New Roman" w:cs="Times New Roman"/>
          <w:sz w:val="24"/>
          <w:szCs w:val="24"/>
        </w:rPr>
        <w:t>при обеспечении АТЗ объекта - «Обелиск Славы» в п. Верхние Серги Нижнесергинского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Pr="00BA5D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57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570D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Pr="007B4FB5" w:rsidRDefault="007061F4" w:rsidP="007061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FB5">
        <w:rPr>
          <w:rFonts w:ascii="Times New Roman" w:hAnsi="Times New Roman" w:cs="Times New Roman"/>
          <w:b/>
          <w:sz w:val="24"/>
          <w:szCs w:val="24"/>
        </w:rPr>
        <w:t xml:space="preserve">6.   Слушали Черткову Т. И.: </w:t>
      </w:r>
    </w:p>
    <w:p w:rsidR="007061F4" w:rsidRPr="006A4679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F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рамках</w:t>
      </w:r>
      <w:r w:rsidRPr="007B4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7B4FB5">
        <w:rPr>
          <w:rFonts w:ascii="Times New Roman" w:hAnsi="Times New Roman" w:cs="Times New Roman"/>
          <w:sz w:val="24"/>
          <w:szCs w:val="24"/>
        </w:rPr>
        <w:t>готов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B4FB5">
        <w:rPr>
          <w:rFonts w:ascii="Times New Roman" w:hAnsi="Times New Roman" w:cs="Times New Roman"/>
          <w:sz w:val="24"/>
          <w:szCs w:val="24"/>
        </w:rPr>
        <w:t>и образовательных организаций к новому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B4FB5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B4FB5">
        <w:rPr>
          <w:rFonts w:ascii="Times New Roman" w:hAnsi="Times New Roman" w:cs="Times New Roman"/>
          <w:sz w:val="24"/>
          <w:szCs w:val="24"/>
        </w:rPr>
        <w:t xml:space="preserve">  учебному году и   обеспечении безопасности при проведении </w:t>
      </w:r>
      <w:proofErr w:type="gramStart"/>
      <w:r w:rsidRPr="007B4FB5">
        <w:rPr>
          <w:rFonts w:ascii="Times New Roman" w:hAnsi="Times New Roman" w:cs="Times New Roman"/>
          <w:sz w:val="24"/>
          <w:szCs w:val="24"/>
        </w:rPr>
        <w:t>массовых мероприятий, посвящённых Дню знаний России на территории Нижнесергинского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выполнены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679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7061F4" w:rsidRPr="006A4679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679">
        <w:rPr>
          <w:rFonts w:ascii="Times New Roman" w:hAnsi="Times New Roman" w:cs="Times New Roman"/>
          <w:sz w:val="24"/>
          <w:szCs w:val="24"/>
        </w:rPr>
        <w:t>Управление образования администрации Нижнесергинского муниципального района (далее-Управление образования), по результатам мониторинга (проведён в декабре 2018 г) потребности образовательных организаций в бюджетных средствах, предусмотренных для проведения мероприятий по антитеррористической защищённости (далее-АТЗ) объектов образования и их территорий, сформировало сведения в разрезе каждого подведомственного учреждения (всего 40 подведомственных организаций, 51 объект категорирования, в т.ч. 19 объектов 2 категории и 31 объект – 3 категории</w:t>
      </w:r>
      <w:proofErr w:type="gramEnd"/>
      <w:r w:rsidRPr="006A4679">
        <w:rPr>
          <w:rFonts w:ascii="Times New Roman" w:hAnsi="Times New Roman" w:cs="Times New Roman"/>
          <w:sz w:val="24"/>
          <w:szCs w:val="24"/>
        </w:rPr>
        <w:t>) по направлениям мероприятий, которые необходимо провести в 2019 году (СКУД, охрана, видео, ограждение, окна, двери, освещение по периметру территории) для снятия замечаний надзорных органов, которые отражены в паспортах безопасности образовательных учреждений. Общая потребность в бюджетных средствах составляет 41 814,0 тыс. рублей, на 2019 год требуется 35505,0 тыс. рублей. Из областного бюджета в 2019 году выделено 26 294 тыс. руб.</w:t>
      </w:r>
      <w:proofErr w:type="gramStart"/>
      <w:r w:rsidRPr="006A46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4679">
        <w:rPr>
          <w:rFonts w:ascii="Times New Roman" w:hAnsi="Times New Roman" w:cs="Times New Roman"/>
          <w:sz w:val="24"/>
          <w:szCs w:val="24"/>
        </w:rPr>
        <w:t xml:space="preserve"> из местного бюджета - 1 814 тыс.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A4679">
        <w:rPr>
          <w:rFonts w:ascii="Times New Roman" w:hAnsi="Times New Roman" w:cs="Times New Roman"/>
          <w:sz w:val="24"/>
          <w:szCs w:val="24"/>
        </w:rPr>
        <w:t>уб.</w:t>
      </w:r>
    </w:p>
    <w:p w:rsidR="007061F4" w:rsidRPr="006A4679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679">
        <w:rPr>
          <w:rFonts w:ascii="Times New Roman" w:hAnsi="Times New Roman" w:cs="Times New Roman"/>
          <w:sz w:val="24"/>
          <w:szCs w:val="24"/>
        </w:rPr>
        <w:t>В виду недостаточности бюджетных средств 2019 года для снятия всех замечаний, Управление образования распределило бюджетные средства с учётом приоритетов по направлениям мероприятий. В обязательном порядке обеспечено финансированием установки СКУД (для 2 категории), рамок металл детекторов (для всех общеобразовательных организаций, включая школы с 3 категорией защищённости, т.к. имеется решение суда), оплату услуг физ. охраны (для 2 категории). Также необходимо профинансировать мероприятия по оборудованию и дооборудованию образовательных организаций системами оповещения, видеонаблюдения и наружного освежения. Самые затратные мероприятия по ремонту ограждения, замене ветхих дверей и окон намечено финансировать частично и поэтапно, в 2019-2021 годах.</w:t>
      </w:r>
    </w:p>
    <w:p w:rsidR="007061F4" w:rsidRPr="006A4679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679">
        <w:rPr>
          <w:rFonts w:ascii="Times New Roman" w:hAnsi="Times New Roman" w:cs="Times New Roman"/>
          <w:sz w:val="24"/>
          <w:szCs w:val="24"/>
        </w:rPr>
        <w:t xml:space="preserve">Главой Нижнесергинского муниципального района утверждён график установки рамок металл детекторов с окончанием сроков их установки не позднее 15 августа 2019 года. </w:t>
      </w:r>
      <w:r w:rsidRPr="006A4679">
        <w:rPr>
          <w:rFonts w:ascii="Times New Roman" w:hAnsi="Times New Roman" w:cs="Times New Roman"/>
          <w:sz w:val="24"/>
          <w:szCs w:val="24"/>
        </w:rPr>
        <w:lastRenderedPageBreak/>
        <w:t xml:space="preserve">Данные сроки определены </w:t>
      </w:r>
      <w:proofErr w:type="gramStart"/>
      <w:r w:rsidRPr="006A46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46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679">
        <w:rPr>
          <w:rFonts w:ascii="Times New Roman" w:hAnsi="Times New Roman" w:cs="Times New Roman"/>
          <w:sz w:val="24"/>
          <w:szCs w:val="24"/>
        </w:rPr>
        <w:t>соответствием</w:t>
      </w:r>
      <w:proofErr w:type="gramEnd"/>
      <w:r w:rsidRPr="006A4679">
        <w:rPr>
          <w:rFonts w:ascii="Times New Roman" w:hAnsi="Times New Roman" w:cs="Times New Roman"/>
          <w:sz w:val="24"/>
          <w:szCs w:val="24"/>
        </w:rPr>
        <w:t xml:space="preserve"> с планом приёмки образовательных организаций к новому учебному году. В ходе приёмки межведомственной комиссией, в том числе и сотрудниками </w:t>
      </w:r>
      <w:r w:rsidRPr="00CB72BB">
        <w:rPr>
          <w:rFonts w:ascii="Times New Roman" w:hAnsi="Times New Roman" w:cs="Times New Roman"/>
          <w:sz w:val="24"/>
          <w:szCs w:val="24"/>
        </w:rPr>
        <w:t>Нижнесергинского ОВО – филиала  ФГКУ УВО ВНГ России по Свердловской области</w:t>
      </w:r>
      <w:r w:rsidRPr="006A4679">
        <w:rPr>
          <w:rFonts w:ascii="Times New Roman" w:hAnsi="Times New Roman" w:cs="Times New Roman"/>
          <w:sz w:val="24"/>
          <w:szCs w:val="24"/>
        </w:rPr>
        <w:t>, будет проверяться паспорт безопасности и устранение недостатков, указанных в нём. К этому времени все текущие замечания по АТЗ должны быть устранены в образовательных организациях.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1F4" w:rsidRPr="007B4FB5" w:rsidRDefault="007061F4" w:rsidP="007061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FB5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7061F4" w:rsidRPr="007B4FB5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Ананьин</w:t>
      </w:r>
      <w:r w:rsidRPr="007B4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B4F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B4FB5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FB5">
        <w:rPr>
          <w:rFonts w:ascii="Times New Roman" w:hAnsi="Times New Roman" w:cs="Times New Roman"/>
          <w:sz w:val="24"/>
          <w:szCs w:val="24"/>
        </w:rPr>
        <w:t>- Организовать проведение инструктажей руководителей и персонала образовательных учреждений по действиям при получении информации либо обнаружении признаков готовящихся террористических актов, а также принятию экстренных мер при возникновении чрезвычайной ситуации.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Михеев Ю.Л.: </w:t>
      </w:r>
    </w:p>
    <w:p w:rsidR="007061F4" w:rsidRPr="007B4FB5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Представители администрации </w:t>
      </w:r>
      <w:r w:rsidRPr="007B4FB5">
        <w:rPr>
          <w:rFonts w:ascii="Times New Roman" w:hAnsi="Times New Roman" w:cs="Times New Roman"/>
          <w:sz w:val="24"/>
          <w:szCs w:val="24"/>
        </w:rPr>
        <w:t>Нижнесергинского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принимают у</w:t>
      </w:r>
      <w:r w:rsidRPr="001C6E40">
        <w:rPr>
          <w:rFonts w:ascii="Times New Roman" w:hAnsi="Times New Roman" w:cs="Times New Roman"/>
          <w:sz w:val="24"/>
          <w:szCs w:val="24"/>
        </w:rPr>
        <w:t>частие в проведении тренировок и учений с отработкой действий при угрозе и совершении действий террористического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учреждениях, всего в 2019 году запланировано 28 тренировок, в том числе в образовательных учреждениях - 18, из них в первом полугодии проведено - 17 ,</w:t>
      </w:r>
      <w:r w:rsidRPr="001A7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в образовательных учреждениях – 12.</w:t>
      </w:r>
      <w:proofErr w:type="gramEnd"/>
    </w:p>
    <w:p w:rsidR="007061F4" w:rsidRPr="007B4FB5" w:rsidRDefault="007061F4" w:rsidP="007061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FB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7061F4" w:rsidRPr="007B4FB5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B4FB5">
        <w:rPr>
          <w:rFonts w:ascii="Times New Roman" w:hAnsi="Times New Roman" w:cs="Times New Roman"/>
          <w:sz w:val="24"/>
          <w:szCs w:val="24"/>
        </w:rPr>
        <w:t>.1.</w:t>
      </w:r>
      <w:r w:rsidRPr="007B4FB5">
        <w:rPr>
          <w:rFonts w:ascii="Times New Roman" w:hAnsi="Times New Roman" w:cs="Times New Roman"/>
          <w:sz w:val="24"/>
          <w:szCs w:val="24"/>
        </w:rPr>
        <w:tab/>
        <w:t>Информацию принять к сведению;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B4FB5">
        <w:rPr>
          <w:rFonts w:ascii="Times New Roman" w:hAnsi="Times New Roman" w:cs="Times New Roman"/>
          <w:sz w:val="24"/>
          <w:szCs w:val="24"/>
        </w:rPr>
        <w:t>.2. Рекомендовать Управлению образования Нижнесергинского муниципального района (Черткова Т. И.</w:t>
      </w:r>
      <w:proofErr w:type="gramStart"/>
      <w:r w:rsidRPr="007B4FB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B4FB5">
        <w:rPr>
          <w:rFonts w:ascii="Times New Roman" w:hAnsi="Times New Roman" w:cs="Times New Roman"/>
          <w:sz w:val="24"/>
          <w:szCs w:val="24"/>
        </w:rPr>
        <w:t>: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позднее </w:t>
      </w:r>
      <w:r w:rsidRPr="00530D99">
        <w:rPr>
          <w:rFonts w:ascii="Times New Roman" w:hAnsi="Times New Roman" w:cs="Times New Roman"/>
          <w:b/>
          <w:sz w:val="24"/>
          <w:szCs w:val="24"/>
        </w:rPr>
        <w:t>15 августа 2019</w:t>
      </w:r>
      <w:r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6A4679">
        <w:rPr>
          <w:rFonts w:ascii="Times New Roman" w:hAnsi="Times New Roman" w:cs="Times New Roman"/>
          <w:sz w:val="24"/>
          <w:szCs w:val="24"/>
        </w:rPr>
        <w:t>в соответствием с планом приёмки образовательных организаций к новому учебному году</w:t>
      </w:r>
      <w:r>
        <w:rPr>
          <w:rFonts w:ascii="Times New Roman" w:hAnsi="Times New Roman" w:cs="Times New Roman"/>
          <w:sz w:val="24"/>
          <w:szCs w:val="24"/>
        </w:rPr>
        <w:t xml:space="preserve">, устранить </w:t>
      </w:r>
      <w:r w:rsidRPr="006A4679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недостатки </w:t>
      </w:r>
      <w:r w:rsidRPr="006A4679">
        <w:rPr>
          <w:rFonts w:ascii="Times New Roman" w:hAnsi="Times New Roman" w:cs="Times New Roman"/>
          <w:sz w:val="24"/>
          <w:szCs w:val="24"/>
        </w:rPr>
        <w:t xml:space="preserve"> по АТЗ в образовательных организациях. В ходе приёмки межведомственной комиссией, в том числе и сотрудниками </w:t>
      </w:r>
      <w:proofErr w:type="spellStart"/>
      <w:r w:rsidRPr="006A4679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6A46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проверить</w:t>
      </w:r>
      <w:r w:rsidRPr="006A4679">
        <w:rPr>
          <w:rFonts w:ascii="Times New Roman" w:hAnsi="Times New Roman" w:cs="Times New Roman"/>
          <w:sz w:val="24"/>
          <w:szCs w:val="24"/>
        </w:rPr>
        <w:t xml:space="preserve"> паспорт</w:t>
      </w:r>
      <w:r>
        <w:rPr>
          <w:rFonts w:ascii="Times New Roman" w:hAnsi="Times New Roman" w:cs="Times New Roman"/>
          <w:sz w:val="24"/>
          <w:szCs w:val="24"/>
        </w:rPr>
        <w:t>а безопасности и привести их в соответствие;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B4F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4FB5">
        <w:rPr>
          <w:rFonts w:ascii="Times New Roman" w:hAnsi="Times New Roman" w:cs="Times New Roman"/>
          <w:sz w:val="24"/>
          <w:szCs w:val="24"/>
        </w:rPr>
        <w:t>. Рекомендовать Управлению образования Нижнесергинского муниципального района (Черткова Т. И.</w:t>
      </w:r>
      <w:proofErr w:type="gramStart"/>
      <w:r w:rsidRPr="007B4FB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B4FB5">
        <w:rPr>
          <w:rFonts w:ascii="Times New Roman" w:hAnsi="Times New Roman" w:cs="Times New Roman"/>
          <w:sz w:val="24"/>
          <w:szCs w:val="24"/>
        </w:rPr>
        <w:t>:</w:t>
      </w:r>
    </w:p>
    <w:p w:rsidR="007061F4" w:rsidRPr="007B4FB5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B4FB5">
        <w:rPr>
          <w:rFonts w:ascii="Times New Roman" w:hAnsi="Times New Roman" w:cs="Times New Roman"/>
          <w:sz w:val="24"/>
          <w:szCs w:val="24"/>
        </w:rPr>
        <w:t>.3.1. Согласовать с уполномоченными территориальными органами федеральных органов исполнительной власти мероприятия по обеспечению безопасности на объектах и в местах проведения массовых мероприятий, посвящённых Дню знаний;</w:t>
      </w:r>
    </w:p>
    <w:p w:rsidR="007061F4" w:rsidRPr="007B4FB5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B4FB5">
        <w:rPr>
          <w:rFonts w:ascii="Times New Roman" w:hAnsi="Times New Roman" w:cs="Times New Roman"/>
          <w:sz w:val="24"/>
          <w:szCs w:val="24"/>
        </w:rPr>
        <w:t>.3.2. Организовать проведение инструктажей руководителей и персонала образовательных учреждений по действиям при получении информации либо обнаружении признаков готовящихся террористических актов, а также принятию экстренных мер при возникновении чрезвычайной ситуации;</w:t>
      </w:r>
    </w:p>
    <w:p w:rsidR="007061F4" w:rsidRPr="007B4FB5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B4FB5">
        <w:rPr>
          <w:rFonts w:ascii="Times New Roman" w:hAnsi="Times New Roman" w:cs="Times New Roman"/>
          <w:sz w:val="24"/>
          <w:szCs w:val="24"/>
        </w:rPr>
        <w:t>.3.3. Принять дополнительные меры для обеспечения пожарной безопасности, готовности к экстренной эвакуации учащихся и персонала, а также оказания необходимой помощи в случае чрезвычайной ситуации;</w:t>
      </w:r>
    </w:p>
    <w:p w:rsidR="007061F4" w:rsidRPr="007B4FB5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B4FB5">
        <w:rPr>
          <w:rFonts w:ascii="Times New Roman" w:hAnsi="Times New Roman" w:cs="Times New Roman"/>
          <w:sz w:val="24"/>
          <w:szCs w:val="24"/>
        </w:rPr>
        <w:t>.3.4. Провести работу среди родителей, планирующих принять участие в мероприятиях, посвященных Дню знаний, с целью их привлечения для поддержания порядка на данных мероприятиях;</w:t>
      </w:r>
    </w:p>
    <w:p w:rsidR="007061F4" w:rsidRPr="007B4FB5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B4FB5">
        <w:rPr>
          <w:rFonts w:ascii="Times New Roman" w:hAnsi="Times New Roman" w:cs="Times New Roman"/>
          <w:sz w:val="24"/>
          <w:szCs w:val="24"/>
        </w:rPr>
        <w:t>.3.5.  На период празднования Дня знаний удалить с территорий образовательных учреждений всех посторонних лиц, не имеющих отношения к подготовке и проведению торжественных мероприятий. Провести осмотр бытовых и подсобных помещений, используемого ремонтного оборудования и ме</w:t>
      </w:r>
      <w:proofErr w:type="gramStart"/>
      <w:r w:rsidRPr="007B4FB5">
        <w:rPr>
          <w:rFonts w:ascii="Times New Roman" w:hAnsi="Times New Roman" w:cs="Times New Roman"/>
          <w:sz w:val="24"/>
          <w:szCs w:val="24"/>
        </w:rPr>
        <w:t>ст скл</w:t>
      </w:r>
      <w:proofErr w:type="gramEnd"/>
      <w:r w:rsidRPr="007B4FB5">
        <w:rPr>
          <w:rFonts w:ascii="Times New Roman" w:hAnsi="Times New Roman" w:cs="Times New Roman"/>
          <w:sz w:val="24"/>
          <w:szCs w:val="24"/>
        </w:rPr>
        <w:t>адирования строительных материалов с целью выявления посторонних предметов.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7B4FB5">
        <w:rPr>
          <w:rFonts w:ascii="Times New Roman" w:hAnsi="Times New Roman" w:cs="Times New Roman"/>
          <w:sz w:val="24"/>
          <w:szCs w:val="24"/>
        </w:rPr>
        <w:t>.3.6. Провести дополнительные занятия с учащимися по правилам дорожного движения с привлечением сотрудников Госавтоинспекции (по согласованию).</w:t>
      </w:r>
    </w:p>
    <w:p w:rsidR="007061F4" w:rsidRPr="007B4FB5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Управлению образования </w:t>
      </w:r>
      <w:r w:rsidRPr="00BA5D83">
        <w:rPr>
          <w:rFonts w:ascii="Times New Roman" w:hAnsi="Times New Roman" w:cs="Times New Roman"/>
          <w:sz w:val="24"/>
          <w:szCs w:val="24"/>
        </w:rPr>
        <w:t>Нижнесергинского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 срок </w:t>
      </w:r>
      <w:r w:rsidRPr="000B6F7E">
        <w:rPr>
          <w:rFonts w:ascii="Times New Roman" w:hAnsi="Times New Roman" w:cs="Times New Roman"/>
          <w:b/>
          <w:sz w:val="24"/>
          <w:szCs w:val="24"/>
        </w:rPr>
        <w:t>до 16 августа 2019</w:t>
      </w:r>
      <w:r>
        <w:rPr>
          <w:rFonts w:ascii="Times New Roman" w:hAnsi="Times New Roman" w:cs="Times New Roman"/>
          <w:sz w:val="24"/>
          <w:szCs w:val="24"/>
        </w:rPr>
        <w:t xml:space="preserve"> года издать распоряжение по исполнению </w:t>
      </w:r>
      <w:r w:rsidRPr="000B6F7E">
        <w:rPr>
          <w:rFonts w:ascii="Times New Roman" w:hAnsi="Times New Roman" w:cs="Times New Roman"/>
          <w:b/>
          <w:sz w:val="24"/>
          <w:szCs w:val="24"/>
        </w:rPr>
        <w:t>п. 4.2 - 4.3; 6.3.1. - 6.3.6</w:t>
      </w:r>
      <w:r>
        <w:rPr>
          <w:rFonts w:ascii="Times New Roman" w:hAnsi="Times New Roman" w:cs="Times New Roman"/>
          <w:sz w:val="24"/>
          <w:szCs w:val="24"/>
        </w:rPr>
        <w:t>. настоящего протокола для всех образовательных учреждений;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B4F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B4FB5">
        <w:rPr>
          <w:rFonts w:ascii="Times New Roman" w:hAnsi="Times New Roman" w:cs="Times New Roman"/>
          <w:sz w:val="24"/>
          <w:szCs w:val="24"/>
        </w:rPr>
        <w:t>.Секретарю антитеррористической комиссии в Нижнесергинском муниципальном районе (Михеев Ю.Л.),  довести данное решение до ответственных должностных лиц.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B4F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B4F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B4FB5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7B4FB5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681">
        <w:rPr>
          <w:rFonts w:ascii="Times New Roman" w:hAnsi="Times New Roman" w:cs="Times New Roman"/>
          <w:b/>
          <w:sz w:val="24"/>
          <w:szCs w:val="24"/>
        </w:rPr>
        <w:t>7. Слушали</w:t>
      </w:r>
      <w:r w:rsidRPr="00B04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Еремеева В.В.:</w:t>
      </w:r>
    </w:p>
    <w:p w:rsidR="007061F4" w:rsidRPr="001B6F27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Pr="00BA5D83">
        <w:rPr>
          <w:rFonts w:ascii="Times New Roman" w:hAnsi="Times New Roman" w:cs="Times New Roman"/>
          <w:sz w:val="24"/>
          <w:szCs w:val="24"/>
        </w:rPr>
        <w:t>Нижнесергинского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из АТК Свердловской области поступила следующая информация (письмо № 25-10-01/4113 от 19.06.2019):</w:t>
      </w:r>
      <w:r w:rsidRPr="001B6F27">
        <w:t xml:space="preserve"> </w:t>
      </w:r>
      <w:r w:rsidRPr="001B6F27">
        <w:rPr>
          <w:rFonts w:ascii="Times New Roman" w:hAnsi="Times New Roman" w:cs="Times New Roman"/>
          <w:sz w:val="24"/>
          <w:szCs w:val="24"/>
        </w:rPr>
        <w:t>О необходимости принятия дополнительных профилактических мер по повышению уровня их антитеррористической защищенности объектов атомной энергетики, химической промышленности, транспортной инфраструктуры, а также к очистным сооружениям. Поступающая из ФСБ России информация свидетельствует об изменении тактики совершения террористических актов членами международных террористических организаций (далее - МТО), в том числе с использованием отравляющих веществ на объектах жилищно-коммунальной инфраструктуры.</w:t>
      </w:r>
    </w:p>
    <w:p w:rsidR="007061F4" w:rsidRPr="001B6F27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F27">
        <w:rPr>
          <w:rFonts w:ascii="Times New Roman" w:hAnsi="Times New Roman" w:cs="Times New Roman"/>
          <w:sz w:val="24"/>
          <w:szCs w:val="24"/>
        </w:rPr>
        <w:t>Кроме того, МТО проявляют повышенный интерес к объектам атомной энергетики, химической промышленности, транспортной инфраструктуры, а также к очистным сооружениям. Повсеместное применение систем дистанционного контроля функционирования промышленных объектов формируют благоприятные условия для совершения террористическими организациями компьютерных атак с целью провоцирования техногенных аварий.</w:t>
      </w:r>
    </w:p>
    <w:p w:rsidR="007061F4" w:rsidRPr="001B6F27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F27">
        <w:rPr>
          <w:rFonts w:ascii="Times New Roman" w:hAnsi="Times New Roman" w:cs="Times New Roman"/>
          <w:sz w:val="24"/>
          <w:szCs w:val="24"/>
        </w:rPr>
        <w:t>По поручению Губернатора Свердловской области, председателя антитеррористической комиссии Е.В. Куйвашева в целях обеспечения безопасности потенциальных объектов террористических устремлений необходимо принять дополнительные меры по повышению уровня их антитеррористической защищенности, в том числе от угроз совершения компьютерных атак.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F27">
        <w:rPr>
          <w:rFonts w:ascii="Times New Roman" w:hAnsi="Times New Roman" w:cs="Times New Roman"/>
          <w:sz w:val="24"/>
          <w:szCs w:val="24"/>
        </w:rPr>
        <w:t>С учетом изложенного, полагаю необходимым рассмотреть вопрос «О состоянии антитеррористической защищенности потенциальных объектов террористических устремлений, в том числе от угроз совершения компьютерных атак».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681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Чекасин А.В.:</w:t>
      </w:r>
    </w:p>
    <w:p w:rsidR="007061F4" w:rsidRPr="001B6F27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Объекты атомной и химической промышленности на территории Нижнесергинского муниципального района отсутствуют. В соответствии с </w:t>
      </w:r>
      <w:r w:rsidRPr="005E419C">
        <w:rPr>
          <w:rFonts w:ascii="Times New Roman" w:hAnsi="Times New Roman" w:cs="Times New Roman"/>
          <w:sz w:val="24"/>
          <w:szCs w:val="24"/>
        </w:rPr>
        <w:t>п. 4 ст. 14 131-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9C">
        <w:rPr>
          <w:rFonts w:ascii="Times New Roman" w:hAnsi="Times New Roman" w:cs="Times New Roman"/>
          <w:sz w:val="24"/>
          <w:szCs w:val="24"/>
        </w:rPr>
        <w:t>фз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19C">
        <w:rPr>
          <w:rFonts w:ascii="Times New Roman" w:hAnsi="Times New Roman" w:cs="Times New Roman"/>
          <w:sz w:val="24"/>
          <w:szCs w:val="24"/>
        </w:rPr>
        <w:t>организация в границах поселения электро-, тепл</w:t>
      </w:r>
      <w:proofErr w:type="gramStart"/>
      <w:r w:rsidRPr="005E419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E419C">
        <w:rPr>
          <w:rFonts w:ascii="Times New Roman" w:hAnsi="Times New Roman" w:cs="Times New Roman"/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419C">
        <w:rPr>
          <w:rFonts w:ascii="Times New Roman" w:hAnsi="Times New Roman" w:cs="Times New Roman"/>
          <w:sz w:val="24"/>
          <w:szCs w:val="24"/>
        </w:rPr>
        <w:t>на соответствующих территориях осуществляют администрации поселений.</w:t>
      </w:r>
      <w:r>
        <w:rPr>
          <w:rFonts w:ascii="Times New Roman" w:hAnsi="Times New Roman" w:cs="Times New Roman"/>
          <w:sz w:val="24"/>
          <w:szCs w:val="24"/>
        </w:rPr>
        <w:t xml:space="preserve"> Для оценки возможности </w:t>
      </w:r>
      <w:r w:rsidRPr="001B6F27">
        <w:rPr>
          <w:rFonts w:ascii="Times New Roman" w:hAnsi="Times New Roman" w:cs="Times New Roman"/>
          <w:sz w:val="24"/>
          <w:szCs w:val="24"/>
        </w:rPr>
        <w:t>организации компьютерных атак с целью провоцирования техногенных аварий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проведение проверки и оценки уровня защищенности объектов ЖКХ, эффективности применяемого программного обеспечения в сфере информационной защиты объектов. 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681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7.1 Главам поселений в срок до 16 августа 2019 года предоставить в отдел</w:t>
      </w:r>
      <w:r w:rsidRPr="006C5554">
        <w:rPr>
          <w:rFonts w:ascii="Times New Roman" w:hAnsi="Times New Roman" w:cs="Times New Roman"/>
          <w:sz w:val="24"/>
          <w:szCs w:val="24"/>
        </w:rPr>
        <w:t xml:space="preserve"> информационных технологий и защиты информации администрации Нижнесергинского МР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 применяемых мерах по </w:t>
      </w:r>
      <w:r w:rsidRPr="006C5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информационной защите объектов ЖКХ. 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следующем заседании АТК </w:t>
      </w:r>
      <w:r w:rsidRPr="00BA5D83">
        <w:rPr>
          <w:rFonts w:ascii="Times New Roman" w:hAnsi="Times New Roman" w:cs="Times New Roman"/>
          <w:sz w:val="24"/>
          <w:szCs w:val="24"/>
        </w:rPr>
        <w:t xml:space="preserve">Нижнесергинского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A5D83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заслушать представителя </w:t>
      </w:r>
      <w:r w:rsidRPr="006C5554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5554">
        <w:rPr>
          <w:rFonts w:ascii="Times New Roman" w:hAnsi="Times New Roman" w:cs="Times New Roman"/>
          <w:sz w:val="24"/>
          <w:szCs w:val="24"/>
        </w:rPr>
        <w:t xml:space="preserve"> информационных технологий и защиты информации ад</w:t>
      </w:r>
      <w:r>
        <w:rPr>
          <w:rFonts w:ascii="Times New Roman" w:hAnsi="Times New Roman" w:cs="Times New Roman"/>
          <w:sz w:val="24"/>
          <w:szCs w:val="24"/>
        </w:rPr>
        <w:t xml:space="preserve">министрации Нижнесергинского МР о состоянии систем защиты объектов ЖКХ на территории  </w:t>
      </w:r>
      <w:r w:rsidRPr="008505A5">
        <w:rPr>
          <w:rFonts w:ascii="Times New Roman" w:hAnsi="Times New Roman" w:cs="Times New Roman"/>
          <w:sz w:val="24"/>
          <w:szCs w:val="24"/>
        </w:rPr>
        <w:t>Нижнесергинского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и необходимости мероприятий по ее усовершенствованию.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 </w:t>
      </w:r>
      <w:proofErr w:type="gramStart"/>
      <w:r w:rsidRPr="000B6F7E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0B6F7E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554">
        <w:rPr>
          <w:rFonts w:ascii="Times New Roman" w:hAnsi="Times New Roman" w:cs="Times New Roman"/>
          <w:b/>
          <w:sz w:val="24"/>
          <w:szCs w:val="24"/>
        </w:rPr>
        <w:t xml:space="preserve">8. Слушали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Чекасина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А.М.</w:t>
      </w:r>
      <w:r w:rsidRPr="006C555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061F4" w:rsidRPr="00A67326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26">
        <w:rPr>
          <w:rFonts w:ascii="Times New Roman" w:hAnsi="Times New Roman" w:cs="Times New Roman"/>
          <w:sz w:val="24"/>
          <w:szCs w:val="24"/>
        </w:rPr>
        <w:t>По исполнению Комплексного плана противодействия идеологии терроризма в РФ на 2019-2023 годы, утвержденного президентом РФ 28.12.2018 № Пр-2665 администрация Нижнесергинского городского поселения доводит до АТК Нижнесергинского муниципального района следующую информацию (в рамках полномочий поселения):</w:t>
      </w:r>
    </w:p>
    <w:p w:rsidR="007061F4" w:rsidRPr="00A67326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26">
        <w:rPr>
          <w:rFonts w:ascii="Times New Roman" w:hAnsi="Times New Roman" w:cs="Times New Roman"/>
          <w:sz w:val="24"/>
          <w:szCs w:val="24"/>
        </w:rPr>
        <w:t>Раздел 1</w:t>
      </w:r>
    </w:p>
    <w:p w:rsidR="007061F4" w:rsidRPr="00A67326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26">
        <w:rPr>
          <w:rFonts w:ascii="Times New Roman" w:hAnsi="Times New Roman" w:cs="Times New Roman"/>
          <w:sz w:val="24"/>
          <w:szCs w:val="24"/>
        </w:rPr>
        <w:t>п. 1.1. - информация о лицах, отбывших наказание за совершение преступлений террористического характера, правоохранительными органами в администрацию Нижнесергинского ГП не направлялась;</w:t>
      </w:r>
    </w:p>
    <w:p w:rsidR="007061F4" w:rsidRPr="00A67326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26">
        <w:rPr>
          <w:rFonts w:ascii="Times New Roman" w:hAnsi="Times New Roman" w:cs="Times New Roman"/>
          <w:sz w:val="24"/>
          <w:szCs w:val="24"/>
        </w:rPr>
        <w:t>п. 1.4. - информация о членах семей лиц, причастных к террористической деятельности, в том числе возвратившихся из стран с повышенной террористической активностью, правоохранительными органами в администрацию Нижнесергинского ГП не направлялась;</w:t>
      </w:r>
    </w:p>
    <w:p w:rsidR="007061F4" w:rsidRPr="00A67326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26">
        <w:rPr>
          <w:rFonts w:ascii="Times New Roman" w:hAnsi="Times New Roman" w:cs="Times New Roman"/>
          <w:sz w:val="24"/>
          <w:szCs w:val="24"/>
        </w:rPr>
        <w:t>п. 1.6. - на территории муниципального образования нет образовательных организаций высшего и среднего профессионального звена;</w:t>
      </w:r>
    </w:p>
    <w:p w:rsidR="007061F4" w:rsidRPr="00A67326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26">
        <w:rPr>
          <w:rFonts w:ascii="Times New Roman" w:hAnsi="Times New Roman" w:cs="Times New Roman"/>
          <w:sz w:val="24"/>
          <w:szCs w:val="24"/>
        </w:rPr>
        <w:t>п. 1.7. - информация о лицах, получивших религиозное образование за рубежом и имеющих намерения заниматься религиозной деятельностью на территории РФ, правоохранительными органами в администрацию Нижнесергинского ГП не направлялась.</w:t>
      </w:r>
    </w:p>
    <w:p w:rsidR="007061F4" w:rsidRPr="00A67326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26">
        <w:rPr>
          <w:rFonts w:ascii="Times New Roman" w:hAnsi="Times New Roman" w:cs="Times New Roman"/>
          <w:sz w:val="24"/>
          <w:szCs w:val="24"/>
        </w:rPr>
        <w:t>Раздел 2</w:t>
      </w:r>
    </w:p>
    <w:p w:rsidR="007061F4" w:rsidRPr="00A67326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326">
        <w:rPr>
          <w:rFonts w:ascii="Times New Roman" w:hAnsi="Times New Roman" w:cs="Times New Roman"/>
          <w:sz w:val="24"/>
          <w:szCs w:val="24"/>
        </w:rPr>
        <w:t>п. 2.1. - мероприятия и акции, посвященные Дню солидарности в борьбе с терроризмом, проводятся ежегодного и запланированы в «Программе мероприятий по профилактике противоправных действий на 2019 год»;</w:t>
      </w:r>
      <w:proofErr w:type="gramEnd"/>
    </w:p>
    <w:p w:rsidR="007061F4" w:rsidRPr="00A67326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26">
        <w:rPr>
          <w:rFonts w:ascii="Times New Roman" w:hAnsi="Times New Roman" w:cs="Times New Roman"/>
          <w:sz w:val="24"/>
          <w:szCs w:val="24"/>
        </w:rPr>
        <w:t xml:space="preserve">п. 2.2.1. полномочий в сфере образования нет, учреждений в сфере молодежной политики нет, учреждениями культуры проводятся уроки толерантности, просмотр рекомендованных НАК и АТК в </w:t>
      </w:r>
      <w:proofErr w:type="gramStart"/>
      <w:r w:rsidRPr="00A6732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67326">
        <w:rPr>
          <w:rFonts w:ascii="Times New Roman" w:hAnsi="Times New Roman" w:cs="Times New Roman"/>
          <w:sz w:val="24"/>
          <w:szCs w:val="24"/>
        </w:rPr>
        <w:t xml:space="preserve"> видеороликов, правовое просвещение об ответственности за совершение преступлений террористического характера, выставки литературы и периодики с проведением бесед у выставок по противодействию идеологии терроризма;</w:t>
      </w:r>
    </w:p>
    <w:p w:rsidR="007061F4" w:rsidRPr="00A67326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26">
        <w:rPr>
          <w:rFonts w:ascii="Times New Roman" w:hAnsi="Times New Roman" w:cs="Times New Roman"/>
          <w:sz w:val="24"/>
          <w:szCs w:val="24"/>
        </w:rPr>
        <w:t>Раздел 3</w:t>
      </w:r>
    </w:p>
    <w:p w:rsidR="007061F4" w:rsidRPr="00A67326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326">
        <w:rPr>
          <w:rFonts w:ascii="Times New Roman" w:hAnsi="Times New Roman" w:cs="Times New Roman"/>
          <w:sz w:val="24"/>
          <w:szCs w:val="24"/>
        </w:rPr>
        <w:t xml:space="preserve">п. 3.1.1 - информация о лицах, отказавшихся от террористической деятельности, и их родственниках правоохранительными органами в администрацию Нижнесергинского ГП не направлялась. Популярных </w:t>
      </w:r>
      <w:proofErr w:type="spellStart"/>
      <w:r w:rsidRPr="00A67326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Pr="00A673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7326">
        <w:rPr>
          <w:rFonts w:ascii="Times New Roman" w:hAnsi="Times New Roman" w:cs="Times New Roman"/>
          <w:sz w:val="24"/>
          <w:szCs w:val="24"/>
        </w:rPr>
        <w:t>ЛОМов</w:t>
      </w:r>
      <w:proofErr w:type="spellEnd"/>
      <w:r w:rsidRPr="00A67326">
        <w:rPr>
          <w:rFonts w:ascii="Times New Roman" w:hAnsi="Times New Roman" w:cs="Times New Roman"/>
          <w:sz w:val="24"/>
          <w:szCs w:val="24"/>
        </w:rPr>
        <w:t xml:space="preserve">, которых можно было бы привлечь к созданию и распространению в СМИ и сети «Интернет» информационных материалов на территории муниципального образования нет, в связи с чем, используются информационные материалы, рекомендованные НАК и АТК </w:t>
      </w:r>
      <w:proofErr w:type="gramStart"/>
      <w:r w:rsidRPr="00A673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67326">
        <w:rPr>
          <w:rFonts w:ascii="Times New Roman" w:hAnsi="Times New Roman" w:cs="Times New Roman"/>
          <w:sz w:val="24"/>
          <w:szCs w:val="24"/>
        </w:rPr>
        <w:t xml:space="preserve"> СО.</w:t>
      </w:r>
    </w:p>
    <w:p w:rsidR="007061F4" w:rsidRPr="00A67326" w:rsidRDefault="007061F4" w:rsidP="007061F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7326">
        <w:rPr>
          <w:rFonts w:ascii="Times New Roman" w:hAnsi="Times New Roman" w:cs="Times New Roman"/>
          <w:sz w:val="24"/>
          <w:szCs w:val="24"/>
        </w:rPr>
        <w:t>Постановлением главы Нижнесергинского город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от 17.08.2018 № </w:t>
      </w:r>
      <w:r w:rsidRPr="00A67326">
        <w:rPr>
          <w:rFonts w:ascii="Times New Roman" w:hAnsi="Times New Roman" w:cs="Times New Roman"/>
          <w:sz w:val="24"/>
          <w:szCs w:val="24"/>
        </w:rPr>
        <w:t xml:space="preserve">370 разграничены полномочия между органом местного самоуправления Нижнесергинского городского поселения и подведомственными администрации Нижнесергинского городского поселения муниципальными учреждениями культуры и спорта по участию в профилактике </w:t>
      </w:r>
      <w:r w:rsidRPr="00A67326">
        <w:rPr>
          <w:rFonts w:ascii="Times New Roman" w:hAnsi="Times New Roman" w:cs="Times New Roman"/>
          <w:sz w:val="24"/>
          <w:szCs w:val="24"/>
        </w:rPr>
        <w:lastRenderedPageBreak/>
        <w:t>терроризма, а также минимизации и (или) ликвидации последствий его проявлений, предусмотренных статьей 5.2. Федерального закона от 06.03.2006 № 35-ФЗ «О противодействии терроризму».</w:t>
      </w:r>
    </w:p>
    <w:p w:rsidR="007061F4" w:rsidRPr="00A67326" w:rsidRDefault="007061F4" w:rsidP="007061F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326">
        <w:rPr>
          <w:rFonts w:ascii="Times New Roman" w:hAnsi="Times New Roman" w:cs="Times New Roman"/>
          <w:sz w:val="24"/>
          <w:szCs w:val="24"/>
        </w:rPr>
        <w:t xml:space="preserve">В муниципальных учреждениях культуры установлено видеонаблюдение как внутри помещений, так и на прилегающей к зданиям территории, в ночное время объекты охраняются сторожами, имеются КТС, в ДК — в дневное время осуществляется дежурство вахтерами, установлен пропускной режим. С сотрудниками проводятся инструктажи о действиях в случае угрозы </w:t>
      </w:r>
      <w:proofErr w:type="spellStart"/>
      <w:r w:rsidRPr="00A67326">
        <w:rPr>
          <w:rFonts w:ascii="Times New Roman" w:hAnsi="Times New Roman" w:cs="Times New Roman"/>
          <w:sz w:val="24"/>
          <w:szCs w:val="24"/>
        </w:rPr>
        <w:t>терракта</w:t>
      </w:r>
      <w:proofErr w:type="spellEnd"/>
      <w:r w:rsidRPr="00A67326">
        <w:rPr>
          <w:rFonts w:ascii="Times New Roman" w:hAnsi="Times New Roman" w:cs="Times New Roman"/>
          <w:sz w:val="24"/>
          <w:szCs w:val="24"/>
        </w:rPr>
        <w:t>, перед проведением мероприятий с массовым пребыванием людей проводятся проверки объектов на предмет антитеррористической и противопожарной защищенности.</w:t>
      </w:r>
    </w:p>
    <w:p w:rsidR="007061F4" w:rsidRPr="00A67326" w:rsidRDefault="007061F4" w:rsidP="007061F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326">
        <w:rPr>
          <w:rFonts w:ascii="Times New Roman" w:hAnsi="Times New Roman" w:cs="Times New Roman"/>
          <w:sz w:val="24"/>
          <w:szCs w:val="24"/>
        </w:rPr>
        <w:t>В основном, мероприятия проводятся с молодежью:</w:t>
      </w:r>
      <w:r w:rsidRPr="00A67326">
        <w:rPr>
          <w:rFonts w:ascii="Times New Roman" w:hAnsi="Times New Roman" w:cs="Times New Roman"/>
          <w:sz w:val="24"/>
          <w:szCs w:val="24"/>
        </w:rPr>
        <w:tab/>
        <w:t xml:space="preserve">проводятся профилактические беседы, в том числе о мерах ответственности </w:t>
      </w:r>
      <w:proofErr w:type="gramStart"/>
      <w:r w:rsidRPr="00A6732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673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7326">
        <w:rPr>
          <w:rFonts w:ascii="Times New Roman" w:hAnsi="Times New Roman" w:cs="Times New Roman"/>
          <w:sz w:val="24"/>
          <w:szCs w:val="24"/>
        </w:rPr>
        <w:t>совершений</w:t>
      </w:r>
      <w:proofErr w:type="gramEnd"/>
      <w:r w:rsidRPr="00A67326">
        <w:rPr>
          <w:rFonts w:ascii="Times New Roman" w:hAnsi="Times New Roman" w:cs="Times New Roman"/>
          <w:sz w:val="24"/>
          <w:szCs w:val="24"/>
        </w:rPr>
        <w:t xml:space="preserve"> террористических действий, распространяются буклеты «Что такое терроризм», памятки о действиях при угрозе </w:t>
      </w:r>
      <w:proofErr w:type="spellStart"/>
      <w:r w:rsidRPr="00A67326">
        <w:rPr>
          <w:rFonts w:ascii="Times New Roman" w:hAnsi="Times New Roman" w:cs="Times New Roman"/>
          <w:sz w:val="24"/>
          <w:szCs w:val="24"/>
        </w:rPr>
        <w:t>терракта</w:t>
      </w:r>
      <w:proofErr w:type="spellEnd"/>
      <w:r w:rsidRPr="00A67326">
        <w:rPr>
          <w:rFonts w:ascii="Times New Roman" w:hAnsi="Times New Roman" w:cs="Times New Roman"/>
          <w:sz w:val="24"/>
          <w:szCs w:val="24"/>
        </w:rPr>
        <w:t>, привлекаются к участию в акциях по противодействию терроризму.</w:t>
      </w:r>
    </w:p>
    <w:p w:rsidR="007061F4" w:rsidRPr="00A67326" w:rsidRDefault="007061F4" w:rsidP="007061F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326">
        <w:rPr>
          <w:rFonts w:ascii="Times New Roman" w:hAnsi="Times New Roman" w:cs="Times New Roman"/>
          <w:sz w:val="24"/>
          <w:szCs w:val="24"/>
        </w:rPr>
        <w:t>пределены три места с массовым пребыванием людей: центральная городская площадь по ул. Ленина, Сад металлургов по ул. Ленина, специально отведенное место (для проведения митингов, собраний) по ул. Мякутина. Все территории паспортизировали в соответствии с требованиями постановления Правительства РФ № 272 от 25.03.2015.</w:t>
      </w:r>
    </w:p>
    <w:p w:rsidR="007061F4" w:rsidRPr="00A67326" w:rsidRDefault="007061F4" w:rsidP="007061F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326">
        <w:rPr>
          <w:rFonts w:ascii="Times New Roman" w:hAnsi="Times New Roman" w:cs="Times New Roman"/>
          <w:sz w:val="24"/>
          <w:szCs w:val="24"/>
        </w:rPr>
        <w:t xml:space="preserve">В период подготовки и проведения </w:t>
      </w:r>
      <w:proofErr w:type="gramStart"/>
      <w:r w:rsidRPr="00A67326">
        <w:rPr>
          <w:rFonts w:ascii="Times New Roman" w:hAnsi="Times New Roman" w:cs="Times New Roman"/>
          <w:sz w:val="24"/>
          <w:szCs w:val="24"/>
        </w:rPr>
        <w:t>мероприятий, посвященных Дню знаний будут</w:t>
      </w:r>
      <w:proofErr w:type="gramEnd"/>
      <w:r w:rsidRPr="00A67326">
        <w:rPr>
          <w:rFonts w:ascii="Times New Roman" w:hAnsi="Times New Roman" w:cs="Times New Roman"/>
          <w:sz w:val="24"/>
          <w:szCs w:val="24"/>
        </w:rPr>
        <w:t xml:space="preserve"> приняты следующие меры:</w:t>
      </w:r>
    </w:p>
    <w:p w:rsidR="007061F4" w:rsidRPr="00A67326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7326">
        <w:rPr>
          <w:rFonts w:ascii="Times New Roman" w:hAnsi="Times New Roman" w:cs="Times New Roman"/>
          <w:sz w:val="24"/>
          <w:szCs w:val="24"/>
        </w:rPr>
        <w:t>проверки объектов на предмет антитеррористической и противопожарной защищенности;</w:t>
      </w:r>
    </w:p>
    <w:p w:rsidR="007061F4" w:rsidRPr="00A67326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7326">
        <w:rPr>
          <w:rFonts w:ascii="Times New Roman" w:hAnsi="Times New Roman" w:cs="Times New Roman"/>
          <w:sz w:val="24"/>
          <w:szCs w:val="24"/>
        </w:rPr>
        <w:t>инструктажи с сотрудниками муниципальных учреждений;</w:t>
      </w:r>
    </w:p>
    <w:p w:rsidR="007061F4" w:rsidRPr="00A67326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7326">
        <w:rPr>
          <w:rFonts w:ascii="Times New Roman" w:hAnsi="Times New Roman" w:cs="Times New Roman"/>
          <w:sz w:val="24"/>
          <w:szCs w:val="24"/>
        </w:rPr>
        <w:t>привлечение к охране правопорядка членов ДНД.</w:t>
      </w:r>
    </w:p>
    <w:p w:rsidR="007061F4" w:rsidRPr="007B4FB5" w:rsidRDefault="007061F4" w:rsidP="007061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FB5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7061F4" w:rsidRPr="007B4FB5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Ананьин</w:t>
      </w:r>
      <w:r w:rsidRPr="007B4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B4F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B4FB5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653">
        <w:rPr>
          <w:rFonts w:ascii="Times New Roman" w:hAnsi="Times New Roman" w:cs="Times New Roman"/>
          <w:sz w:val="24"/>
          <w:szCs w:val="24"/>
        </w:rPr>
        <w:t xml:space="preserve">Необходимо разработать меры по усилению </w:t>
      </w:r>
      <w:proofErr w:type="gramStart"/>
      <w:r w:rsidRPr="00481653">
        <w:rPr>
          <w:rFonts w:ascii="Times New Roman" w:hAnsi="Times New Roman" w:cs="Times New Roman"/>
          <w:sz w:val="24"/>
          <w:szCs w:val="24"/>
        </w:rPr>
        <w:t xml:space="preserve">контроля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местами проведения массовых мероприятий на </w:t>
      </w:r>
      <w:r w:rsidRPr="00A67326">
        <w:rPr>
          <w:rFonts w:ascii="Times New Roman" w:hAnsi="Times New Roman" w:cs="Times New Roman"/>
          <w:sz w:val="24"/>
          <w:szCs w:val="24"/>
        </w:rPr>
        <w:t>предмет антитеррористической защищенности</w:t>
      </w:r>
      <w:r>
        <w:rPr>
          <w:rFonts w:ascii="Times New Roman" w:hAnsi="Times New Roman" w:cs="Times New Roman"/>
          <w:sz w:val="24"/>
          <w:szCs w:val="24"/>
        </w:rPr>
        <w:t xml:space="preserve"> и проводить профилактические мероприятия по противодействию экстремизму и предупреждению межнациональных противоречий;</w:t>
      </w:r>
    </w:p>
    <w:p w:rsidR="007061F4" w:rsidRPr="00481653" w:rsidRDefault="007061F4" w:rsidP="007061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65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</w:t>
      </w:r>
      <w:r w:rsidRPr="00481653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 xml:space="preserve">е Нижнесергинского городского поселения совместно с МО МВД «Нижнесергинский» в срок до 16 августа 2019 года подготовить и направить в АТК Нижнесергинского муниципального района предложения по мероприятиям, направленным на </w:t>
      </w:r>
      <w:r w:rsidRPr="00481653">
        <w:rPr>
          <w:rFonts w:ascii="Times New Roman" w:hAnsi="Times New Roman" w:cs="Times New Roman"/>
          <w:sz w:val="24"/>
          <w:szCs w:val="24"/>
        </w:rPr>
        <w:t xml:space="preserve"> усилени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816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65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81653">
        <w:rPr>
          <w:rFonts w:ascii="Times New Roman" w:hAnsi="Times New Roman" w:cs="Times New Roman"/>
          <w:sz w:val="24"/>
          <w:szCs w:val="24"/>
        </w:rPr>
        <w:t xml:space="preserve"> местами проведения массовых мероприятий на предмет антитеррористической защищенности и предупреждени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81653">
        <w:rPr>
          <w:rFonts w:ascii="Times New Roman" w:hAnsi="Times New Roman" w:cs="Times New Roman"/>
          <w:sz w:val="24"/>
          <w:szCs w:val="24"/>
        </w:rPr>
        <w:t xml:space="preserve"> межнациональных противоречий;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 </w:t>
      </w:r>
      <w:proofErr w:type="gramStart"/>
      <w:r w:rsidRPr="000B6F7E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0B6F7E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505A5">
        <w:rPr>
          <w:rFonts w:ascii="Times New Roman" w:hAnsi="Times New Roman" w:cs="Times New Roman"/>
          <w:sz w:val="24"/>
          <w:szCs w:val="24"/>
        </w:rPr>
        <w:t>. Секретарю антитеррористической комиссии Нижнесергинского муниципального района,  Михееву Ю.Л., довести принятые решения до ответственных должностных лиц.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Pr="0064411B">
        <w:rPr>
          <w:rFonts w:ascii="Times New Roman" w:hAnsi="Times New Roman" w:cs="Times New Roman"/>
          <w:sz w:val="24"/>
          <w:szCs w:val="24"/>
        </w:rPr>
        <w:tab/>
      </w:r>
      <w:r w:rsidRPr="0064411B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4411B">
        <w:rPr>
          <w:rFonts w:ascii="Times New Roman" w:hAnsi="Times New Roman" w:cs="Times New Roman"/>
          <w:sz w:val="24"/>
          <w:szCs w:val="24"/>
        </w:rPr>
        <w:t xml:space="preserve">             В. В. Еремеев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tabs>
          <w:tab w:val="left" w:pos="99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1F4" w:rsidRPr="008E55A4" w:rsidRDefault="007061F4" w:rsidP="007061F4">
      <w:pPr>
        <w:tabs>
          <w:tab w:val="left" w:pos="99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</w:p>
    <w:p w:rsidR="007061F4" w:rsidRPr="008E55A4" w:rsidRDefault="007061F4" w:rsidP="00706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присутствующих на заседании</w:t>
      </w:r>
      <w:r w:rsidRPr="008E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антитеррористической комиссии</w:t>
      </w:r>
    </w:p>
    <w:p w:rsidR="007061F4" w:rsidRPr="008E55A4" w:rsidRDefault="007061F4" w:rsidP="007061F4">
      <w:pPr>
        <w:tabs>
          <w:tab w:val="left" w:pos="99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Нижнесергинского муниципального района</w:t>
      </w:r>
    </w:p>
    <w:p w:rsidR="007061F4" w:rsidRPr="008E55A4" w:rsidRDefault="007061F4" w:rsidP="007061F4">
      <w:pPr>
        <w:tabs>
          <w:tab w:val="left" w:pos="99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1F4" w:rsidRPr="008E55A4" w:rsidRDefault="007061F4" w:rsidP="0070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02D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02D2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02D21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</w:t>
      </w:r>
      <w:r w:rsidRPr="00502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8E5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8E5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E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tbl>
      <w:tblPr>
        <w:tblW w:w="9402" w:type="dxa"/>
        <w:tblLook w:val="01E0" w:firstRow="1" w:lastRow="1" w:firstColumn="1" w:lastColumn="1" w:noHBand="0" w:noVBand="0"/>
      </w:tblPr>
      <w:tblGrid>
        <w:gridCol w:w="3031"/>
        <w:gridCol w:w="6371"/>
      </w:tblGrid>
      <w:tr w:rsidR="007061F4" w:rsidRPr="008E55A4" w:rsidTr="007061F4">
        <w:trPr>
          <w:trHeight w:val="535"/>
        </w:trPr>
        <w:tc>
          <w:tcPr>
            <w:tcW w:w="3031" w:type="dxa"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Е</w:t>
            </w:r>
            <w:r w:rsidRPr="0064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ремеев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371" w:type="dxa"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4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Нижнесергинского МР, </w:t>
            </w:r>
            <w:r w:rsidRPr="0064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7061F4" w:rsidRPr="008E55A4" w:rsidTr="007061F4">
        <w:trPr>
          <w:trHeight w:val="290"/>
        </w:trPr>
        <w:tc>
          <w:tcPr>
            <w:tcW w:w="3031" w:type="dxa"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64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Екенин 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64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371" w:type="dxa"/>
            <w:hideMark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 главы администрации Нижнесергинского МР,</w:t>
            </w:r>
            <w:r w:rsidRPr="0064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комиссии;  </w:t>
            </w:r>
          </w:p>
        </w:tc>
      </w:tr>
      <w:tr w:rsidR="007061F4" w:rsidRPr="008E55A4" w:rsidTr="007061F4">
        <w:trPr>
          <w:trHeight w:val="374"/>
        </w:trPr>
        <w:tc>
          <w:tcPr>
            <w:tcW w:w="3031" w:type="dxa"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36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Ананьин С. Ю.   </w:t>
            </w:r>
          </w:p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371" w:type="dxa"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врио. </w:t>
            </w:r>
            <w:r w:rsidRPr="00644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644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Межмуниципального отдела Министерства внутренних дел Российской Федерации "Нижнесергинский"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644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комиссии;  </w:t>
            </w:r>
            <w:r w:rsidRPr="00644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согласованию).</w:t>
            </w:r>
          </w:p>
        </w:tc>
      </w:tr>
      <w:tr w:rsidR="007061F4" w:rsidRPr="008E55A4" w:rsidTr="007061F4">
        <w:trPr>
          <w:trHeight w:val="374"/>
        </w:trPr>
        <w:tc>
          <w:tcPr>
            <w:tcW w:w="3031" w:type="dxa"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Черткова Т.И. </w:t>
            </w:r>
          </w:p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1" w:type="dxa"/>
            <w:hideMark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 управления образования Нижнесергинского муниципального района;</w:t>
            </w:r>
          </w:p>
        </w:tc>
      </w:tr>
      <w:tr w:rsidR="007061F4" w:rsidRPr="008E55A4" w:rsidTr="007061F4">
        <w:trPr>
          <w:trHeight w:val="336"/>
        </w:trPr>
        <w:tc>
          <w:tcPr>
            <w:tcW w:w="3031" w:type="dxa"/>
            <w:hideMark/>
          </w:tcPr>
          <w:p w:rsidR="007061F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Бараковских А.В.</w:t>
            </w:r>
          </w:p>
          <w:p w:rsidR="007061F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1F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1F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Баранникова Е.Н.</w:t>
            </w:r>
          </w:p>
          <w:p w:rsidR="007061F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7. </w:t>
            </w:r>
            <w:r w:rsidRPr="00A9596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Бараковских А.Н.</w:t>
            </w:r>
          </w:p>
        </w:tc>
        <w:tc>
          <w:tcPr>
            <w:tcW w:w="6371" w:type="dxa"/>
            <w:hideMark/>
          </w:tcPr>
          <w:p w:rsidR="007061F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заместитель начальника </w:t>
            </w:r>
            <w:r w:rsidRPr="001053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32 ОФПС ГУ МЧС России по 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рдловской области, подполковник</w:t>
            </w:r>
            <w:r w:rsidRPr="001053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внутренней службы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44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61F4" w:rsidRPr="00A95962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</w:t>
            </w:r>
            <w:r w:rsidRPr="00A9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врач</w:t>
            </w:r>
            <w:r w:rsidRPr="00A9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ГБУЗ СО «Нижнесергинская ЦРБ»</w:t>
            </w:r>
            <w:r w:rsidRPr="00644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 согласованию)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61F4" w:rsidRPr="001053D7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председатель</w:t>
            </w:r>
            <w:r w:rsidRPr="00A9596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Думы Нижнесергинского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44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061F4" w:rsidRPr="008E55A4" w:rsidTr="007061F4">
        <w:trPr>
          <w:trHeight w:val="336"/>
        </w:trPr>
        <w:tc>
          <w:tcPr>
            <w:tcW w:w="3031" w:type="dxa"/>
            <w:hideMark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Чекасин А.М.</w:t>
            </w:r>
          </w:p>
        </w:tc>
        <w:tc>
          <w:tcPr>
            <w:tcW w:w="6371" w:type="dxa"/>
            <w:hideMark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Нижнесергинского городского поселения </w:t>
            </w:r>
            <w:r w:rsidRPr="00644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061F4" w:rsidRPr="008E55A4" w:rsidTr="007061F4">
        <w:trPr>
          <w:trHeight w:val="336"/>
        </w:trPr>
        <w:tc>
          <w:tcPr>
            <w:tcW w:w="3031" w:type="dxa"/>
            <w:hideMark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Петухов М.В.</w:t>
            </w:r>
          </w:p>
        </w:tc>
        <w:tc>
          <w:tcPr>
            <w:tcW w:w="6371" w:type="dxa"/>
            <w:hideMark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Михайловского муниципального образования </w:t>
            </w:r>
            <w:r w:rsidRPr="00644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061F4" w:rsidRPr="008E55A4" w:rsidTr="007061F4">
        <w:trPr>
          <w:trHeight w:val="336"/>
        </w:trPr>
        <w:tc>
          <w:tcPr>
            <w:tcW w:w="3031" w:type="dxa"/>
            <w:hideMark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Мезенов С.С.</w:t>
            </w:r>
          </w:p>
        </w:tc>
        <w:tc>
          <w:tcPr>
            <w:tcW w:w="6371" w:type="dxa"/>
            <w:hideMark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муниципального образования рабочий поселок Атиг </w:t>
            </w:r>
            <w:r w:rsidRPr="00644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7061F4" w:rsidRPr="008E55A4" w:rsidTr="007061F4">
        <w:trPr>
          <w:trHeight w:val="336"/>
        </w:trPr>
        <w:tc>
          <w:tcPr>
            <w:tcW w:w="3031" w:type="dxa"/>
            <w:hideMark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Горнова</w:t>
            </w:r>
            <w:proofErr w:type="spellEnd"/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6371" w:type="dxa"/>
            <w:hideMark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Верхние Серги </w:t>
            </w:r>
            <w:r w:rsidRPr="00644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061F4" w:rsidRPr="008E55A4" w:rsidTr="007061F4">
        <w:trPr>
          <w:trHeight w:val="336"/>
        </w:trPr>
        <w:tc>
          <w:tcPr>
            <w:tcW w:w="3031" w:type="dxa"/>
            <w:hideMark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Вавилин Г.Ю.</w:t>
            </w:r>
          </w:p>
        </w:tc>
        <w:tc>
          <w:tcPr>
            <w:tcW w:w="6371" w:type="dxa"/>
            <w:hideMark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Дружининского городского поселения </w:t>
            </w:r>
          </w:p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061F4" w:rsidRPr="008E55A4" w:rsidTr="007061F4">
        <w:trPr>
          <w:trHeight w:val="336"/>
        </w:trPr>
        <w:tc>
          <w:tcPr>
            <w:tcW w:w="3031" w:type="dxa"/>
            <w:hideMark/>
          </w:tcPr>
          <w:p w:rsidR="007061F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Трубецких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61F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1F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Мальцев С.А.</w:t>
            </w:r>
          </w:p>
          <w:p w:rsidR="007061F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1F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1F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Чекасин А.В.</w:t>
            </w:r>
          </w:p>
          <w:p w:rsidR="007061F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1F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1" w:type="dxa"/>
            <w:hideMark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Кленовского сельского поселения</w:t>
            </w:r>
          </w:p>
          <w:p w:rsidR="007061F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4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согласованию);</w:t>
            </w:r>
          </w:p>
          <w:p w:rsidR="007061F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</w:t>
            </w:r>
            <w:r w:rsidRPr="0050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Нижнесергинского ОВО – филиала  ФГКУ УВО ВНГ России по Свердловской области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4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согласованию);</w:t>
            </w:r>
          </w:p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заведующий отделом информационных технологий и защиты информации 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Нижнесергинского МР;</w:t>
            </w:r>
          </w:p>
        </w:tc>
      </w:tr>
    </w:tbl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Pr="0064411B" w:rsidRDefault="007061F4" w:rsidP="007061F4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B02A9D" wp14:editId="525F746B">
            <wp:extent cx="5715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1F4" w:rsidRPr="0064411B" w:rsidRDefault="007061F4" w:rsidP="00706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АНТИТЕРРОРИСТИЧЕСКАЯ КОМИССИИЯ</w:t>
      </w:r>
    </w:p>
    <w:p w:rsidR="007061F4" w:rsidRPr="0064411B" w:rsidRDefault="007061F4" w:rsidP="00706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НИЖНЕСЕРГИНСКОГО МУНИЦИПАЛЬНОГО РАЙОНА</w:t>
      </w:r>
    </w:p>
    <w:p w:rsidR="007061F4" w:rsidRPr="0064411B" w:rsidRDefault="007061F4" w:rsidP="007061F4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</w:t>
      </w:r>
    </w:p>
    <w:p w:rsidR="007061F4" w:rsidRPr="0064411B" w:rsidRDefault="007061F4" w:rsidP="00706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061F4" w:rsidRPr="0064411B" w:rsidRDefault="007061F4" w:rsidP="00706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Заседания антитеррористической комиссии</w:t>
      </w:r>
    </w:p>
    <w:p w:rsidR="007061F4" w:rsidRPr="0064411B" w:rsidRDefault="007061F4" w:rsidP="00706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Нижнесергинского муниципального района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644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64411B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4411B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4411B">
        <w:rPr>
          <w:rFonts w:ascii="Times New Roman" w:hAnsi="Times New Roman" w:cs="Times New Roman"/>
          <w:sz w:val="24"/>
          <w:szCs w:val="24"/>
        </w:rPr>
        <w:t xml:space="preserve"> г. Нижние Серги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Председательствовал: Еремеев Валерий Васильевич – председатель антитеррористической комиссии Нижнесергинского муниципального района,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глава Нижнесергинского муниципального района.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 xml:space="preserve">Присутствовали: всего </w:t>
      </w:r>
      <w:r w:rsidRPr="000422B7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64411B">
        <w:rPr>
          <w:rFonts w:ascii="Times New Roman" w:hAnsi="Times New Roman" w:cs="Times New Roman"/>
          <w:sz w:val="24"/>
          <w:szCs w:val="24"/>
        </w:rPr>
        <w:t xml:space="preserve"> чел. (список прилагается)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061F4" w:rsidRDefault="007061F4" w:rsidP="007061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86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ходе исполнения решений АТК и ОШ в Свердловской области и Антитеррористической комиссии в Нижнесергинском муниципальном районе 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 xml:space="preserve">     Доклад Е</w:t>
      </w:r>
      <w:r>
        <w:rPr>
          <w:rFonts w:ascii="Times New Roman" w:hAnsi="Times New Roman" w:cs="Times New Roman"/>
          <w:sz w:val="24"/>
          <w:szCs w:val="24"/>
        </w:rPr>
        <w:t>ремеев</w:t>
      </w:r>
      <w:r w:rsidRPr="0064411B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441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4411B">
        <w:rPr>
          <w:rFonts w:ascii="Times New Roman" w:hAnsi="Times New Roman" w:cs="Times New Roman"/>
          <w:sz w:val="24"/>
          <w:szCs w:val="24"/>
        </w:rPr>
        <w:t>.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2.</w:t>
      </w:r>
      <w:r w:rsidRPr="0064411B">
        <w:rPr>
          <w:rFonts w:ascii="Times New Roman" w:hAnsi="Times New Roman" w:cs="Times New Roman"/>
          <w:sz w:val="24"/>
          <w:szCs w:val="24"/>
        </w:rPr>
        <w:tab/>
      </w:r>
      <w:r w:rsidRPr="007917F2">
        <w:rPr>
          <w:rFonts w:ascii="Times New Roman" w:hAnsi="Times New Roman" w:cs="Times New Roman"/>
          <w:sz w:val="24"/>
          <w:szCs w:val="24"/>
        </w:rPr>
        <w:t>О совершенствовании деятельности органов местного самоуправления по реализации полномочий, предусмотренных статьей 5.2 Федерального закона от 6 марта 2006 года № 35-ФЗ «О противодействии терроризму»;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411B">
        <w:rPr>
          <w:rFonts w:ascii="Times New Roman" w:hAnsi="Times New Roman" w:cs="Times New Roman"/>
          <w:sz w:val="24"/>
          <w:szCs w:val="24"/>
        </w:rPr>
        <w:t>Доклад Екенина А. Н.</w:t>
      </w:r>
    </w:p>
    <w:p w:rsidR="007061F4" w:rsidRDefault="007061F4" w:rsidP="007061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    </w:t>
      </w:r>
      <w:r w:rsidRPr="009862A3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повышению качества информационно-пропагандистской работы в сфере противодействия идеологии терроризма, в том числе реализация мер по формированию у населения антитеррористического сознания для развития стойкого неприятия и отторжения идеологии терроризма</w:t>
      </w:r>
    </w:p>
    <w:p w:rsidR="007061F4" w:rsidRPr="00E4147D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 xml:space="preserve">      Доклад </w:t>
      </w:r>
      <w:r>
        <w:rPr>
          <w:rFonts w:ascii="Times New Roman" w:hAnsi="Times New Roman" w:cs="Times New Roman"/>
          <w:sz w:val="24"/>
          <w:szCs w:val="24"/>
        </w:rPr>
        <w:t>Плясуновой Т.В.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4.</w:t>
      </w:r>
      <w:r w:rsidRPr="0064411B">
        <w:rPr>
          <w:rFonts w:ascii="Times New Roman" w:hAnsi="Times New Roman" w:cs="Times New Roman"/>
          <w:sz w:val="24"/>
          <w:szCs w:val="24"/>
        </w:rPr>
        <w:tab/>
      </w:r>
      <w:r w:rsidRPr="007917F2">
        <w:rPr>
          <w:rFonts w:ascii="Times New Roman" w:hAnsi="Times New Roman" w:cs="Times New Roman"/>
          <w:sz w:val="24"/>
          <w:szCs w:val="24"/>
        </w:rPr>
        <w:t>О проведении мониторинга политических, социально-экономических и иных процессов, оказывающих влияние на ситуацию в сфере противодействия терроризму и эффективности использования его результатов при координации работы по профилактике терроризма путем выработки мер, направленных на устранение (локализацию) выявленных террористических угроз</w:t>
      </w:r>
      <w:r w:rsidRPr="0064411B">
        <w:rPr>
          <w:rFonts w:ascii="Times New Roman" w:hAnsi="Times New Roman" w:cs="Times New Roman"/>
          <w:sz w:val="24"/>
          <w:szCs w:val="24"/>
        </w:rPr>
        <w:t>.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 xml:space="preserve">       Доклад Екенина А. Н.</w:t>
      </w:r>
    </w:p>
    <w:p w:rsidR="007061F4" w:rsidRPr="00461187" w:rsidRDefault="007061F4" w:rsidP="007061F4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862A3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предупреждению заведомо ложных сообщений о готовящихся взрывах, поджогах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 xml:space="preserve">       Доклад </w:t>
      </w:r>
      <w:r>
        <w:rPr>
          <w:rFonts w:ascii="Times New Roman" w:hAnsi="Times New Roman" w:cs="Times New Roman"/>
          <w:sz w:val="24"/>
          <w:szCs w:val="24"/>
        </w:rPr>
        <w:t>Екенина А.Н.</w:t>
      </w:r>
    </w:p>
    <w:p w:rsidR="007061F4" w:rsidRPr="00461187" w:rsidRDefault="007061F4" w:rsidP="007061F4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917F2">
        <w:t xml:space="preserve"> </w:t>
      </w:r>
      <w:r w:rsidRPr="00354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принимаемых мерах по повышению уровня антитеррористической защищенности объектов образования и социальной сферы, находящихся в муниципальной собственности и </w:t>
      </w:r>
      <w:r w:rsidRPr="003547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принимаемых мерах по устранению имеющихся недостатков в их защищенности;</w:t>
      </w:r>
      <w:r w:rsidRPr="00986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 ответственных за безопасность в образовательных учреждениях</w:t>
      </w:r>
      <w:r w:rsidRPr="004611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 xml:space="preserve">       Доклад </w:t>
      </w:r>
      <w:r>
        <w:rPr>
          <w:rFonts w:ascii="Times New Roman" w:hAnsi="Times New Roman" w:cs="Times New Roman"/>
          <w:sz w:val="24"/>
          <w:szCs w:val="24"/>
        </w:rPr>
        <w:t>Чертковой Т.И.</w:t>
      </w:r>
    </w:p>
    <w:p w:rsidR="007061F4" w:rsidRPr="00461187" w:rsidRDefault="007061F4" w:rsidP="007061F4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354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принимаемых мерах по повышению уровня антитеррористической защищенности объектов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Pr="00354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принимаемых мерах по устранению имеющихся недостатков в их защищенности;</w:t>
      </w:r>
      <w:r w:rsidRPr="00986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 xml:space="preserve">       Доклад </w:t>
      </w:r>
      <w:r>
        <w:rPr>
          <w:rFonts w:ascii="Times New Roman" w:hAnsi="Times New Roman" w:cs="Times New Roman"/>
          <w:sz w:val="24"/>
          <w:szCs w:val="24"/>
        </w:rPr>
        <w:t>Баранниковой Е.Н.</w:t>
      </w:r>
    </w:p>
    <w:p w:rsidR="007061F4" w:rsidRDefault="007061F4" w:rsidP="007061F4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О противодействии деятельности международных террористических организаций</w:t>
      </w:r>
      <w:r w:rsidRPr="00461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6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 xml:space="preserve">       Доклад </w:t>
      </w:r>
      <w:r>
        <w:rPr>
          <w:rFonts w:ascii="Times New Roman" w:hAnsi="Times New Roman" w:cs="Times New Roman"/>
          <w:sz w:val="24"/>
          <w:szCs w:val="24"/>
        </w:rPr>
        <w:t>Наговицына А.А.</w:t>
      </w:r>
    </w:p>
    <w:p w:rsidR="007061F4" w:rsidRDefault="007061F4" w:rsidP="007061F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 антитеррористической защищенности торговых объектов, подлежащих категорированию.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 xml:space="preserve">       Доклад </w:t>
      </w:r>
      <w:r>
        <w:rPr>
          <w:rFonts w:ascii="Times New Roman" w:hAnsi="Times New Roman" w:cs="Times New Roman"/>
          <w:sz w:val="24"/>
          <w:szCs w:val="24"/>
        </w:rPr>
        <w:t>Плясуновой Т.В.</w:t>
      </w:r>
    </w:p>
    <w:p w:rsidR="007061F4" w:rsidRPr="000422B7" w:rsidRDefault="007061F4" w:rsidP="007061F4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Слушали </w:t>
      </w:r>
      <w:r w:rsidRPr="00B04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Еремеева</w:t>
      </w:r>
      <w:r w:rsidRPr="00644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441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4411B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7061F4" w:rsidRDefault="007061F4" w:rsidP="007061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411B">
        <w:rPr>
          <w:rFonts w:ascii="Times New Roman" w:hAnsi="Times New Roman" w:cs="Times New Roman"/>
          <w:sz w:val="24"/>
          <w:szCs w:val="24"/>
        </w:rPr>
        <w:t xml:space="preserve">- </w:t>
      </w:r>
      <w:r w:rsidRPr="009862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86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АТК и ОШ в Свердловской области и Антитеррористической комиссии в Нижнесергинском муниципальном районе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исполняются своевременно, необходимые мероприятия осуществляются в обозначенные в протоколах заседаний </w:t>
      </w:r>
      <w:r w:rsidRPr="009862A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 и ОШ в Свердловской области и Антитеррористической комиссии в Нижнесергинском муниципальном районе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распоряжениях Губернатора Свердловской области сроки;</w:t>
      </w:r>
      <w:proofErr w:type="gramEnd"/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Выступили: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Pr="00B16A62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A62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7061F4" w:rsidRPr="00B16A62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A62">
        <w:rPr>
          <w:rFonts w:ascii="Times New Roman" w:hAnsi="Times New Roman" w:cs="Times New Roman"/>
          <w:sz w:val="24"/>
          <w:szCs w:val="24"/>
        </w:rPr>
        <w:t>1.1.</w:t>
      </w:r>
      <w:r w:rsidRPr="00B16A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</w:t>
      </w:r>
      <w:r w:rsidRPr="00B16A62">
        <w:rPr>
          <w:rFonts w:ascii="Times New Roman" w:hAnsi="Times New Roman" w:cs="Times New Roman"/>
          <w:sz w:val="24"/>
          <w:szCs w:val="24"/>
        </w:rPr>
        <w:t>нформацию принять к сведению;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Слушали</w:t>
      </w:r>
      <w:r w:rsidRPr="00B04A9E">
        <w:rPr>
          <w:rFonts w:ascii="Times New Roman" w:hAnsi="Times New Roman" w:cs="Times New Roman"/>
          <w:sz w:val="24"/>
          <w:szCs w:val="24"/>
        </w:rPr>
        <w:t xml:space="preserve"> </w:t>
      </w:r>
      <w:r w:rsidRPr="0064411B">
        <w:rPr>
          <w:rFonts w:ascii="Times New Roman" w:hAnsi="Times New Roman" w:cs="Times New Roman"/>
          <w:sz w:val="24"/>
          <w:szCs w:val="24"/>
        </w:rPr>
        <w:t>Екенина А. Н.: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11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рамках</w:t>
      </w:r>
      <w:r w:rsidRPr="007917F2">
        <w:rPr>
          <w:rFonts w:ascii="Times New Roman" w:hAnsi="Times New Roman" w:cs="Times New Roman"/>
          <w:sz w:val="24"/>
          <w:szCs w:val="24"/>
        </w:rPr>
        <w:t xml:space="preserve"> совершенствовани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917F2">
        <w:rPr>
          <w:rFonts w:ascii="Times New Roman" w:hAnsi="Times New Roman" w:cs="Times New Roman"/>
          <w:sz w:val="24"/>
          <w:szCs w:val="24"/>
        </w:rPr>
        <w:t xml:space="preserve"> деятельности органов местного самоуправления по реализации полномочий, предусмотренных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917F2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17F2">
        <w:rPr>
          <w:rFonts w:ascii="Times New Roman" w:hAnsi="Times New Roman" w:cs="Times New Roman"/>
          <w:sz w:val="24"/>
          <w:szCs w:val="24"/>
        </w:rPr>
        <w:t xml:space="preserve"> от 6 марта 2006 года № 35-ФЗ «О противодействии терроризму»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E26662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>одится постоянный мониторинг</w:t>
      </w:r>
      <w:r w:rsidRPr="00E26662"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актов, регламентирующих вопросы профилактики терроризма, минимизацию и (или) ликвидацию последствий его проявлений и должностных инструкций сотрудников, по итогам мониторинга внесены изменения в положения о структурных подразделениях и должностные инструкции сотрудников.</w:t>
      </w:r>
      <w:proofErr w:type="gramEnd"/>
      <w:r w:rsidRPr="00E41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Перераспределены между отделами функциональные обязанности по </w:t>
      </w:r>
      <w:r w:rsidRPr="00932B94">
        <w:rPr>
          <w:rFonts w:ascii="Times New Roman" w:hAnsi="Times New Roman" w:cs="Times New Roman"/>
          <w:sz w:val="24"/>
          <w:szCs w:val="24"/>
        </w:rPr>
        <w:t>профилактике терроризма, минимизации и ликвидации последствий его проявления в Нижнесергинском муниципальном районе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Pr="0064411B">
        <w:rPr>
          <w:rFonts w:ascii="Times New Roman" w:hAnsi="Times New Roman" w:cs="Times New Roman"/>
          <w:sz w:val="24"/>
          <w:szCs w:val="24"/>
        </w:rPr>
        <w:tab/>
        <w:t>Информацию принять к сведению;</w:t>
      </w:r>
    </w:p>
    <w:p w:rsidR="007061F4" w:rsidRDefault="007061F4" w:rsidP="007061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риглашать на заседания </w:t>
      </w:r>
      <w:r w:rsidRPr="009862A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Антитеррористической комиссии в Нижнесергинском муниципальном районе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МКУ «ЕДДС Нижнесергинского МР» (по согласованию);</w:t>
      </w:r>
    </w:p>
    <w:p w:rsidR="007061F4" w:rsidRDefault="007061F4" w:rsidP="007061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екомендовать администрациям поселений, входящих в состав Нижнесергинского муниципального района, рассмотреть возможность разработки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32B94">
        <w:rPr>
          <w:rFonts w:ascii="Times New Roman" w:hAnsi="Times New Roman" w:cs="Times New Roman"/>
          <w:sz w:val="24"/>
          <w:szCs w:val="24"/>
        </w:rPr>
        <w:t>профилактике терроризма, минимизации и ликвидации последствий его проявления</w:t>
      </w:r>
      <w:r>
        <w:rPr>
          <w:rFonts w:ascii="Times New Roman" w:hAnsi="Times New Roman" w:cs="Times New Roman"/>
          <w:sz w:val="24"/>
          <w:szCs w:val="24"/>
        </w:rPr>
        <w:t xml:space="preserve"> в каждом поселении;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Слушали</w:t>
      </w:r>
      <w:r w:rsidRPr="00B04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Плясунову Т.В.</w:t>
      </w:r>
      <w:r w:rsidRPr="006441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7917F2">
        <w:rPr>
          <w:rFonts w:ascii="Times New Roman" w:hAnsi="Times New Roman" w:cs="Times New Roman"/>
          <w:sz w:val="24"/>
          <w:szCs w:val="24"/>
        </w:rPr>
        <w:t xml:space="preserve"> повышени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917F2">
        <w:rPr>
          <w:rFonts w:ascii="Times New Roman" w:hAnsi="Times New Roman" w:cs="Times New Roman"/>
          <w:sz w:val="24"/>
          <w:szCs w:val="24"/>
        </w:rPr>
        <w:t xml:space="preserve"> качества информационно-пропагандистской работы в сфере противодействия идеологии терроризма, в том числе реализация мер по формированию у населения антитеррористического сознания для развития стойкого неприятия и отторжения идеологии терроризма</w:t>
      </w:r>
      <w:r>
        <w:rPr>
          <w:rFonts w:ascii="Times New Roman" w:hAnsi="Times New Roman" w:cs="Times New Roman"/>
          <w:sz w:val="24"/>
          <w:szCs w:val="24"/>
        </w:rPr>
        <w:t>, необходимо увеличить объем распространяемой в данной сфере информации через СМИ и интернет, в образовательных учреждениях</w:t>
      </w:r>
      <w:r w:rsidRPr="0064411B">
        <w:rPr>
          <w:rFonts w:ascii="Times New Roman" w:hAnsi="Times New Roman" w:cs="Times New Roman"/>
          <w:sz w:val="24"/>
          <w:szCs w:val="24"/>
        </w:rPr>
        <w:t>;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Еремеев В.В.</w:t>
      </w:r>
      <w:r w:rsidRPr="00206B30">
        <w:rPr>
          <w:rFonts w:ascii="Times New Roman" w:hAnsi="Times New Roman" w:cs="Times New Roman"/>
          <w:sz w:val="24"/>
          <w:szCs w:val="24"/>
        </w:rPr>
        <w:t xml:space="preserve"> </w:t>
      </w:r>
      <w:r w:rsidRPr="0064411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привлечь лидеров общественного мнения, иных лиц, пользующихся авторитетом среди населения, особенно молодежи, к </w:t>
      </w:r>
      <w:r w:rsidRPr="007917F2">
        <w:rPr>
          <w:rFonts w:ascii="Times New Roman" w:hAnsi="Times New Roman" w:cs="Times New Roman"/>
          <w:sz w:val="24"/>
          <w:szCs w:val="24"/>
        </w:rPr>
        <w:t>информационно-пропагандистской работ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17F2">
        <w:rPr>
          <w:rFonts w:ascii="Times New Roman" w:hAnsi="Times New Roman" w:cs="Times New Roman"/>
          <w:sz w:val="24"/>
          <w:szCs w:val="24"/>
        </w:rPr>
        <w:t xml:space="preserve"> в сфере противодействия идеологии терроризма</w:t>
      </w:r>
      <w:r>
        <w:rPr>
          <w:rFonts w:ascii="Times New Roman" w:hAnsi="Times New Roman" w:cs="Times New Roman"/>
          <w:sz w:val="24"/>
          <w:szCs w:val="24"/>
        </w:rPr>
        <w:t>, привлечь их к работе с учащимися в образовательных учреждениях</w:t>
      </w:r>
      <w:r w:rsidRPr="0064411B">
        <w:rPr>
          <w:rFonts w:ascii="Times New Roman" w:hAnsi="Times New Roman" w:cs="Times New Roman"/>
          <w:sz w:val="24"/>
          <w:szCs w:val="24"/>
        </w:rPr>
        <w:t>;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3.1.</w:t>
      </w:r>
      <w:r w:rsidRPr="006441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Pr="0064411B">
        <w:rPr>
          <w:rFonts w:ascii="Times New Roman" w:hAnsi="Times New Roman" w:cs="Times New Roman"/>
          <w:sz w:val="24"/>
          <w:szCs w:val="24"/>
        </w:rPr>
        <w:t>структурны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4411B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4411B">
        <w:rPr>
          <w:rFonts w:ascii="Times New Roman" w:hAnsi="Times New Roman" w:cs="Times New Roman"/>
          <w:sz w:val="24"/>
          <w:szCs w:val="24"/>
        </w:rPr>
        <w:t xml:space="preserve"> администрации Нижнесергинского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и Управления образования</w:t>
      </w:r>
      <w:r w:rsidRPr="00475771">
        <w:rPr>
          <w:rFonts w:ascii="Times New Roman" w:hAnsi="Times New Roman" w:cs="Times New Roman"/>
          <w:sz w:val="24"/>
          <w:szCs w:val="24"/>
        </w:rPr>
        <w:t xml:space="preserve"> </w:t>
      </w:r>
      <w:r w:rsidRPr="0064411B">
        <w:rPr>
          <w:rFonts w:ascii="Times New Roman" w:hAnsi="Times New Roman" w:cs="Times New Roman"/>
          <w:sz w:val="24"/>
          <w:szCs w:val="24"/>
        </w:rPr>
        <w:t>Нижнесергинского муниципального района: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определить лиц, способных оказать влияние на общественное мнение, привлечь их </w:t>
      </w:r>
      <w:r w:rsidRPr="007917F2">
        <w:rPr>
          <w:rFonts w:ascii="Times New Roman" w:hAnsi="Times New Roman" w:cs="Times New Roman"/>
          <w:sz w:val="24"/>
          <w:szCs w:val="24"/>
        </w:rPr>
        <w:t>информационно-пропагандистской работ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17F2">
        <w:rPr>
          <w:rFonts w:ascii="Times New Roman" w:hAnsi="Times New Roman" w:cs="Times New Roman"/>
          <w:sz w:val="24"/>
          <w:szCs w:val="24"/>
        </w:rPr>
        <w:t xml:space="preserve"> в сфере противодействия идеологии терроризма</w:t>
      </w:r>
      <w:r>
        <w:rPr>
          <w:rFonts w:ascii="Times New Roman" w:hAnsi="Times New Roman" w:cs="Times New Roman"/>
          <w:sz w:val="24"/>
          <w:szCs w:val="24"/>
        </w:rPr>
        <w:t xml:space="preserve"> путем распространения информации через СМИ и интернет, а также личных встреч с населением и учащимися в образовательных учреждениях, проводить данную работу при проведении плановых тренировок; 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- постоянно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4411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6441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411B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Слушали</w:t>
      </w:r>
      <w:r w:rsidRPr="00B04A9E">
        <w:rPr>
          <w:rFonts w:ascii="Times New Roman" w:hAnsi="Times New Roman" w:cs="Times New Roman"/>
          <w:sz w:val="24"/>
          <w:szCs w:val="24"/>
        </w:rPr>
        <w:t xml:space="preserve"> </w:t>
      </w:r>
      <w:r w:rsidRPr="0064411B">
        <w:rPr>
          <w:rFonts w:ascii="Times New Roman" w:hAnsi="Times New Roman" w:cs="Times New Roman"/>
          <w:sz w:val="24"/>
          <w:szCs w:val="24"/>
        </w:rPr>
        <w:t>Екенина А. Н.: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11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1C724B">
        <w:rPr>
          <w:rFonts w:ascii="Times New Roman" w:hAnsi="Times New Roman" w:cs="Times New Roman"/>
          <w:sz w:val="24"/>
          <w:szCs w:val="24"/>
        </w:rPr>
        <w:t xml:space="preserve"> проведении мониторинга политических, социально-экономических и иных процессов, оказывающих влияние на ситуацию в сфере противодействия терроризму и эффективности использования его результатов при координации работы по профилактике терроризма путем выработки мер, направленных на устранение (локализацию) выявленных террористических угроз</w:t>
      </w:r>
      <w:r w:rsidRPr="0021570D">
        <w:t xml:space="preserve"> </w:t>
      </w:r>
      <w:r w:rsidRPr="0021570D"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Нижнесергинского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157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21570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1570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21570D">
        <w:rPr>
          <w:rFonts w:ascii="Times New Roman" w:hAnsi="Times New Roman" w:cs="Times New Roman"/>
          <w:sz w:val="24"/>
          <w:szCs w:val="24"/>
        </w:rPr>
        <w:t xml:space="preserve"> ««Об утверждении регламента осуществления мониторинга общественно-политических, социально-экономических и иных процессов, оказывающих влияние на ситуацию в</w:t>
      </w:r>
      <w:proofErr w:type="gramEnd"/>
      <w:r w:rsidRPr="0021570D">
        <w:rPr>
          <w:rFonts w:ascii="Times New Roman" w:hAnsi="Times New Roman" w:cs="Times New Roman"/>
          <w:sz w:val="24"/>
          <w:szCs w:val="24"/>
        </w:rPr>
        <w:t xml:space="preserve"> сфере противодействия терроризму в Нижнесергинском муниципальном районе»», утвержден  Регламент осуществления мониторинга общественно-политических, социально-экономических и иных процессов, оказывающих влияние на ситуацию в сфере противодействия терроризму в Нижнесергинском муниципальном районе</w:t>
      </w:r>
      <w:r w:rsidRPr="006441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регламенте и текст документа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доведены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всех субъектов мониторинга.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 xml:space="preserve">4.1. Рекомендовать </w:t>
      </w:r>
      <w:r>
        <w:rPr>
          <w:rFonts w:ascii="Times New Roman" w:hAnsi="Times New Roman" w:cs="Times New Roman"/>
          <w:sz w:val="24"/>
          <w:szCs w:val="24"/>
        </w:rPr>
        <w:t>всем структурным подразделениям и субъектам мониторинга исполнять все требования регламента, своевременно предоставлять информацию и вносить необходимые предложения.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F61">
        <w:rPr>
          <w:rFonts w:ascii="Times New Roman" w:hAnsi="Times New Roman" w:cs="Times New Roman"/>
          <w:sz w:val="24"/>
          <w:szCs w:val="24"/>
        </w:rPr>
        <w:t>Срок - постоянно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1570D">
        <w:rPr>
          <w:rFonts w:ascii="Times New Roman" w:hAnsi="Times New Roman" w:cs="Times New Roman"/>
          <w:sz w:val="24"/>
          <w:szCs w:val="24"/>
        </w:rPr>
        <w:t xml:space="preserve">.2.  </w:t>
      </w:r>
      <w:proofErr w:type="gramStart"/>
      <w:r w:rsidRPr="002157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570D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Pr="00461187" w:rsidRDefault="007061F4" w:rsidP="007061F4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 Слушали.</w:t>
      </w:r>
      <w:r w:rsidRPr="00DE3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Екенина А.Н.</w:t>
      </w:r>
      <w:r w:rsidRPr="0021570D">
        <w:rPr>
          <w:rFonts w:ascii="Times New Roman" w:hAnsi="Times New Roman" w:cs="Times New Roman"/>
          <w:sz w:val="24"/>
          <w:szCs w:val="24"/>
        </w:rPr>
        <w:t>:</w:t>
      </w:r>
      <w:r w:rsidRPr="00206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период 2018-2019 годы заведомо ложных сообщений о готовящемся террористическом акте на территории </w:t>
      </w:r>
      <w:r w:rsidRPr="00097478">
        <w:rPr>
          <w:rFonts w:ascii="Times New Roman" w:hAnsi="Times New Roman" w:cs="Times New Roman"/>
          <w:sz w:val="24"/>
          <w:szCs w:val="24"/>
        </w:rPr>
        <w:t>Нижнесергинского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не зафиксировано.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мер</w:t>
      </w:r>
      <w:r w:rsidRPr="00986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предупреждению заведомо ложных сообщений о готовящихся взрывах, поджогах или иных действиях, создающих опасность гибели людей, </w:t>
      </w:r>
      <w:r w:rsidRPr="009862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причинения значительного имущественного ущерба либо наступления иных общественно опасных последствий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предпринимаются следующие действия: проводятся профилактические беседы с учащимися образовательных учреждений </w:t>
      </w:r>
      <w:r w:rsidRPr="00097478">
        <w:rPr>
          <w:rFonts w:ascii="Times New Roman" w:hAnsi="Times New Roman" w:cs="Times New Roman"/>
          <w:sz w:val="24"/>
          <w:szCs w:val="24"/>
        </w:rPr>
        <w:t>Нижнесергинского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об ответственности за заведомо ложные сообщения о готовящемся террористическом акте.</w:t>
      </w:r>
      <w:proofErr w:type="gramEnd"/>
    </w:p>
    <w:p w:rsidR="007061F4" w:rsidRPr="00097478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478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опубликовать на официальном сайте </w:t>
      </w:r>
      <w:r w:rsidRPr="00097478">
        <w:rPr>
          <w:rFonts w:ascii="Times New Roman" w:hAnsi="Times New Roman" w:cs="Times New Roman"/>
          <w:sz w:val="24"/>
          <w:szCs w:val="24"/>
        </w:rPr>
        <w:t>Нижнесергинского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и в районной газете «Новое время» информацию об ответственности за заведомо ложные сообщения о готовящемся террористическом акте.</w:t>
      </w:r>
    </w:p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F61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92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11 ноября 2019 года;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1570D">
        <w:rPr>
          <w:rFonts w:ascii="Times New Roman" w:hAnsi="Times New Roman" w:cs="Times New Roman"/>
          <w:sz w:val="24"/>
          <w:szCs w:val="24"/>
        </w:rPr>
        <w:t xml:space="preserve">.2.  </w:t>
      </w:r>
      <w:proofErr w:type="gramStart"/>
      <w:r w:rsidRPr="002157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570D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Pr="0021570D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Слушали</w:t>
      </w:r>
      <w:r w:rsidRPr="00B04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Черткову Т.И</w:t>
      </w:r>
      <w:r w:rsidRPr="008505A5">
        <w:rPr>
          <w:rFonts w:ascii="Times New Roman" w:hAnsi="Times New Roman" w:cs="Times New Roman"/>
          <w:sz w:val="24"/>
          <w:szCs w:val="24"/>
        </w:rPr>
        <w:t>.</w:t>
      </w:r>
      <w:r w:rsidRPr="0021570D">
        <w:rPr>
          <w:rFonts w:ascii="Times New Roman" w:hAnsi="Times New Roman" w:cs="Times New Roman"/>
          <w:sz w:val="24"/>
          <w:szCs w:val="24"/>
        </w:rPr>
        <w:t>:</w:t>
      </w:r>
    </w:p>
    <w:p w:rsidR="007061F4" w:rsidRDefault="007061F4" w:rsidP="007061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антитеррористических мероприятий во всех образовательных организациях организована физическая охрана объектов образования. </w:t>
      </w:r>
      <w:proofErr w:type="gramStart"/>
      <w:r w:rsidRPr="00993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9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 вторую категорию антитеррористической защищённости имеют</w:t>
      </w:r>
      <w:proofErr w:type="gramEnd"/>
      <w:r w:rsidRPr="0099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лицензированную</w:t>
      </w:r>
      <w:r w:rsidRPr="00993B55">
        <w:t xml:space="preserve"> </w:t>
      </w:r>
      <w:r w:rsidRPr="0099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физическую охрану с привлечением частных охранных организаций (далее-ЧОО). Финансирование данных услуг осуществляется за счет средств областного бюджета. Все остальные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3B55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бъекты образования организуют физическую охрану силами вахтёров и сторожей, которые состоят в штате объекты образования и финансируются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B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бюджета.</w:t>
      </w:r>
      <w:r w:rsidRPr="00993B55">
        <w:t xml:space="preserve"> </w:t>
      </w:r>
      <w:r w:rsidRPr="0099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администраций образовательных организаций по антитеррористической защищенности объектов образования построена на выполнении плановых мероприятий, указанных в актах обследования (приложение в паспорт безопасности). Финансирование данных мероприятий носит целевой характер и по мере поступления бюджетных средств руководители ОО проводят процедуры закупок товаров, работ и услуг для их выполнения. </w:t>
      </w:r>
      <w:proofErr w:type="gramStart"/>
      <w:r w:rsidRPr="0099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на такие мероприятия было выделено ОБ 26 294,0 тыс. руб. МБ 1814,6 тыс. руб. При проверке выполнения данных мероприятий сотрудниками </w:t>
      </w:r>
      <w:proofErr w:type="spellStart"/>
      <w:r w:rsidRPr="00993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Росгвардии</w:t>
      </w:r>
      <w:proofErr w:type="spellEnd"/>
      <w:r w:rsidRPr="0099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выявлены недостатки в 8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99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которые касаются вопросов установки СКУД - в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99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(МКОУ СОШ № 1г.</w:t>
      </w:r>
      <w:proofErr w:type="gramEnd"/>
      <w:r w:rsidRPr="0099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Нижние Серги, МКДОУ детский сад № ЮМКДОУ детский сад № 24), установки ограждения территории - 1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Pr="0099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(филиал МАОУ СШ № 1 г. Михайловска), установки освещения по периметру - 2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(МКОУ СОШ № 8 р.п. Атиг, дошкольная группа и МАУДО Центр «Радуга»), организации охраны объекта - 1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Pr="0099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(МКУДО </w:t>
      </w:r>
      <w:proofErr w:type="spellStart"/>
      <w:r w:rsidRPr="00993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Кленовская</w:t>
      </w:r>
      <w:proofErr w:type="spellEnd"/>
      <w:r w:rsidRPr="0099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ДШИ) и перенос сигнала тревожных сообщений с пульта частной охранной организации на пульт</w:t>
      </w:r>
      <w:proofErr w:type="gramEnd"/>
      <w:r w:rsidRPr="0099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Нижнесергинского ОВО- 1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Pr="0099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(МБОУ ЦО «Наследие»). Наличие данных</w:t>
      </w:r>
      <w:r w:rsidRPr="00993B55">
        <w:t xml:space="preserve"> </w:t>
      </w:r>
      <w:r w:rsidRPr="00993B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не препятствует проведению образовательно процесса. Для устранения данных имеются</w:t>
      </w:r>
      <w:r w:rsidRPr="00993B55">
        <w:t xml:space="preserve"> </w:t>
      </w:r>
      <w:r w:rsidRPr="00993B5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средства. Часть замечаний до 1 сентября 2019 года устранена. Все замечания будут устранены до конца 2019 года.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Pr="00097478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478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Информацию принять к сведению;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родолжить работу по усилению антитеррористической защищенности </w:t>
      </w:r>
      <w:r w:rsidRPr="00993B55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93B55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силить контроль за мероприятиями по антитеррористической защищенности </w:t>
      </w:r>
      <w:r w:rsidRPr="00993B55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93B55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плановых тренировок и учений;</w:t>
      </w:r>
    </w:p>
    <w:p w:rsidR="007061F4" w:rsidRPr="00993B55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B55">
        <w:rPr>
          <w:rFonts w:ascii="Times New Roman" w:hAnsi="Times New Roman" w:cs="Times New Roman"/>
          <w:sz w:val="24"/>
          <w:szCs w:val="24"/>
        </w:rPr>
        <w:t>Срок - постоянно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93B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93B5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993B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3B55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993B55">
        <w:rPr>
          <w:rFonts w:ascii="Times New Roman" w:hAnsi="Times New Roman" w:cs="Times New Roman"/>
          <w:sz w:val="24"/>
          <w:szCs w:val="24"/>
        </w:rPr>
        <w:t xml:space="preserve"> Слушали </w:t>
      </w:r>
      <w:r>
        <w:rPr>
          <w:rFonts w:ascii="Times New Roman" w:hAnsi="Times New Roman" w:cs="Times New Roman"/>
          <w:sz w:val="24"/>
          <w:szCs w:val="24"/>
        </w:rPr>
        <w:t>Баранникову Е.Н.</w:t>
      </w:r>
      <w:r w:rsidRPr="00993B55">
        <w:rPr>
          <w:rFonts w:ascii="Times New Roman" w:hAnsi="Times New Roman" w:cs="Times New Roman"/>
          <w:sz w:val="24"/>
          <w:szCs w:val="24"/>
        </w:rPr>
        <w:t>:</w:t>
      </w:r>
    </w:p>
    <w:p w:rsidR="007061F4" w:rsidRPr="00A318E3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8E3">
        <w:rPr>
          <w:rFonts w:ascii="Times New Roman" w:hAnsi="Times New Roman" w:cs="Times New Roman"/>
          <w:sz w:val="24"/>
          <w:szCs w:val="24"/>
        </w:rPr>
        <w:t>ГБУЗ СО «Нижнесергинская НРБ» осуществляет свою работу по обеспечению антитеррористической защищенности обособленных и структурных подразделений исходя из требований постановления Правительства Российской Федерации от 13 января 2017 г. № 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 и формы паспорта безопасности этих объектов (территорий)», постановления Правительства</w:t>
      </w:r>
      <w:proofErr w:type="gramEnd"/>
      <w:r w:rsidRPr="00A318E3">
        <w:rPr>
          <w:rFonts w:ascii="Times New Roman" w:hAnsi="Times New Roman" w:cs="Times New Roman"/>
          <w:sz w:val="24"/>
          <w:szCs w:val="24"/>
        </w:rPr>
        <w:t xml:space="preserve"> Российской Федерации от 29 марта 2019 № 357 «О внесении изменений в требования к антитеррористической защищенности объектов (территорий) Министерства здравоохранения Российской Федерации».</w:t>
      </w:r>
    </w:p>
    <w:p w:rsidR="007061F4" w:rsidRPr="00A318E3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8E3">
        <w:rPr>
          <w:rFonts w:ascii="Times New Roman" w:hAnsi="Times New Roman" w:cs="Times New Roman"/>
          <w:sz w:val="24"/>
          <w:szCs w:val="24"/>
        </w:rPr>
        <w:t>ГБУЗ СО «Нижнесергинская ЦРБ» были проведены следующие мероприятия:</w:t>
      </w:r>
    </w:p>
    <w:p w:rsidR="007061F4" w:rsidRPr="00A318E3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A318E3">
        <w:rPr>
          <w:rFonts w:ascii="Times New Roman" w:hAnsi="Times New Roman" w:cs="Times New Roman"/>
          <w:sz w:val="24"/>
          <w:szCs w:val="24"/>
        </w:rPr>
        <w:t>ыполнены работы по обследованию и категорированию объектов, разработке паспортов безопасности объектов на 15 объектах ГБУЗ СО «Нижнесергинская ЦРБ», из них: объекты 3 категории - 3 объекта (паспо</w:t>
      </w:r>
      <w:r>
        <w:rPr>
          <w:rFonts w:ascii="Times New Roman" w:hAnsi="Times New Roman" w:cs="Times New Roman"/>
          <w:sz w:val="24"/>
          <w:szCs w:val="24"/>
        </w:rPr>
        <w:t xml:space="preserve">рта оформлены 20 мая 2017 года), </w:t>
      </w:r>
      <w:r w:rsidRPr="00A318E3">
        <w:rPr>
          <w:rFonts w:ascii="Times New Roman" w:hAnsi="Times New Roman" w:cs="Times New Roman"/>
          <w:sz w:val="24"/>
          <w:szCs w:val="24"/>
        </w:rPr>
        <w:t>объекты 4 категории - 12 объектов (паспорта оформлены 23 августа 2019 года)</w:t>
      </w:r>
      <w:r>
        <w:rPr>
          <w:rFonts w:ascii="Times New Roman" w:hAnsi="Times New Roman" w:cs="Times New Roman"/>
          <w:sz w:val="24"/>
          <w:szCs w:val="24"/>
        </w:rPr>
        <w:t>, з</w:t>
      </w:r>
      <w:r w:rsidRPr="00A318E3">
        <w:rPr>
          <w:rFonts w:ascii="Times New Roman" w:hAnsi="Times New Roman" w:cs="Times New Roman"/>
          <w:sz w:val="24"/>
          <w:szCs w:val="24"/>
        </w:rPr>
        <w:t>авершающие работы на объектах 3 категории - объекты (территории), в результате совершения террористического акта на которых прогнозируемое количество пострадавших</w:t>
      </w:r>
      <w:proofErr w:type="gramEnd"/>
      <w:r w:rsidRPr="00A318E3">
        <w:rPr>
          <w:rFonts w:ascii="Times New Roman" w:hAnsi="Times New Roman" w:cs="Times New Roman"/>
          <w:sz w:val="24"/>
          <w:szCs w:val="24"/>
        </w:rPr>
        <w:t xml:space="preserve"> может составить</w:t>
      </w:r>
      <w:r w:rsidRPr="00A318E3">
        <w:t xml:space="preserve"> </w:t>
      </w:r>
      <w:r w:rsidRPr="00A318E3">
        <w:rPr>
          <w:rFonts w:ascii="Times New Roman" w:hAnsi="Times New Roman" w:cs="Times New Roman"/>
          <w:sz w:val="24"/>
          <w:szCs w:val="24"/>
        </w:rPr>
        <w:t>менее 500 человек и (или) прогнозируемый максимальный материальный ущерб по балансовой стоимости - менее 50 млн. рублей, планируется на 2020 год.</w:t>
      </w:r>
    </w:p>
    <w:p w:rsidR="007061F4" w:rsidRPr="00A318E3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8E3">
        <w:rPr>
          <w:rFonts w:ascii="Times New Roman" w:hAnsi="Times New Roman" w:cs="Times New Roman"/>
          <w:sz w:val="24"/>
          <w:szCs w:val="24"/>
        </w:rPr>
        <w:t>Работы на объектах (территории) 4 категории (ОВП, ФАП - 12 объектов) - объекты (территории), в результате совершения террористического акта на которых прогнозируемое количество пострадавших составляет менее 50 человек и (или) прогнозируемый материальный ущерб по балансовой стоимости - менее 30 млн. рублей, планируется начать 2020 году и выполняться будут в зависимости от наличия финансовых возможностей.</w:t>
      </w:r>
      <w:proofErr w:type="gramEnd"/>
      <w:r w:rsidRPr="00A318E3">
        <w:t xml:space="preserve"> </w:t>
      </w:r>
      <w:r w:rsidRPr="00A318E3">
        <w:rPr>
          <w:rFonts w:ascii="Times New Roman" w:hAnsi="Times New Roman" w:cs="Times New Roman"/>
          <w:sz w:val="24"/>
          <w:szCs w:val="24"/>
        </w:rPr>
        <w:t>Ежеквартально со всем персоналом ГБУЗ СО «Нижнесергинская ЦРБ» проводятся инструктажи по действиям сотрудников ЦРБ при угрозе и совершении террористического акта по разработанным инструкциям.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8E3">
        <w:rPr>
          <w:rFonts w:ascii="Times New Roman" w:hAnsi="Times New Roman" w:cs="Times New Roman"/>
          <w:sz w:val="24"/>
          <w:szCs w:val="24"/>
        </w:rPr>
        <w:t>На всех объектах с массовым пребыванием людей ежегодно проводятся тактико-специальные учения по теме: «Действия нештатных аварийно- спасательных формирований и персонала больницы при угрозе и совершении террористического акта в лечебном учреждении».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Pr="00A318E3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8E3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7061F4" w:rsidRPr="00A318E3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318E3">
        <w:rPr>
          <w:rFonts w:ascii="Times New Roman" w:hAnsi="Times New Roman" w:cs="Times New Roman"/>
          <w:sz w:val="24"/>
          <w:szCs w:val="24"/>
        </w:rPr>
        <w:t>.1 Информацию принять к сведению;</w:t>
      </w:r>
    </w:p>
    <w:p w:rsidR="007061F4" w:rsidRPr="00A318E3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318E3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Pr="00A318E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318E3">
        <w:rPr>
          <w:rFonts w:ascii="Times New Roman" w:hAnsi="Times New Roman" w:cs="Times New Roman"/>
          <w:sz w:val="24"/>
          <w:szCs w:val="24"/>
        </w:rPr>
        <w:t xml:space="preserve">родолжить работу по усилению антитеррористической защищенности объектов </w:t>
      </w:r>
      <w:r>
        <w:rPr>
          <w:rFonts w:ascii="Times New Roman" w:hAnsi="Times New Roman" w:cs="Times New Roman"/>
          <w:sz w:val="24"/>
          <w:szCs w:val="24"/>
        </w:rPr>
        <w:t>здравоохранения</w:t>
      </w:r>
      <w:r w:rsidRPr="00A318E3">
        <w:rPr>
          <w:rFonts w:ascii="Times New Roman" w:hAnsi="Times New Roman" w:cs="Times New Roman"/>
          <w:sz w:val="24"/>
          <w:szCs w:val="24"/>
        </w:rPr>
        <w:t>;</w:t>
      </w:r>
    </w:p>
    <w:p w:rsidR="007061F4" w:rsidRPr="00A318E3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318E3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Pr="00A318E3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A318E3">
        <w:rPr>
          <w:rFonts w:ascii="Times New Roman" w:hAnsi="Times New Roman" w:cs="Times New Roman"/>
          <w:sz w:val="24"/>
          <w:szCs w:val="24"/>
        </w:rPr>
        <w:t xml:space="preserve">силить контроль за мероприятиями по антитеррористической защищенности объектов </w:t>
      </w:r>
      <w:r>
        <w:rPr>
          <w:rFonts w:ascii="Times New Roman" w:hAnsi="Times New Roman" w:cs="Times New Roman"/>
          <w:sz w:val="24"/>
          <w:szCs w:val="24"/>
        </w:rPr>
        <w:t>здравоохранения</w:t>
      </w:r>
      <w:r w:rsidRPr="00A318E3">
        <w:rPr>
          <w:rFonts w:ascii="Times New Roman" w:hAnsi="Times New Roman" w:cs="Times New Roman"/>
          <w:sz w:val="24"/>
          <w:szCs w:val="24"/>
        </w:rPr>
        <w:t xml:space="preserve"> при проведении плановых тренировок и учений;</w:t>
      </w:r>
    </w:p>
    <w:p w:rsidR="007061F4" w:rsidRPr="00A318E3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8E3">
        <w:rPr>
          <w:rFonts w:ascii="Times New Roman" w:hAnsi="Times New Roman" w:cs="Times New Roman"/>
          <w:sz w:val="24"/>
          <w:szCs w:val="24"/>
        </w:rPr>
        <w:t>Срок - постоянно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318E3">
        <w:rPr>
          <w:rFonts w:ascii="Times New Roman" w:hAnsi="Times New Roman" w:cs="Times New Roman"/>
          <w:sz w:val="24"/>
          <w:szCs w:val="24"/>
        </w:rPr>
        <w:t xml:space="preserve">.4.  </w:t>
      </w:r>
      <w:proofErr w:type="gramStart"/>
      <w:r w:rsidRPr="00A318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18E3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318E3">
        <w:rPr>
          <w:rFonts w:ascii="Times New Roman" w:hAnsi="Times New Roman" w:cs="Times New Roman"/>
          <w:sz w:val="24"/>
          <w:szCs w:val="24"/>
        </w:rPr>
        <w:t>Доклад Наговицына А.А.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61F4" w:rsidRPr="00226E41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E41">
        <w:rPr>
          <w:rFonts w:ascii="Times New Roman" w:hAnsi="Times New Roman" w:cs="Times New Roman"/>
          <w:sz w:val="24"/>
          <w:szCs w:val="24"/>
        </w:rPr>
        <w:t xml:space="preserve">В ОУР МО МВД России «Нижнесергинский» составлен план оперативно-профилактических мероприятий с участием служб ОУР и ГЭБ и ПК, заведено накопительное дело «по противодействию терроризму», где концентрируются приказы и </w:t>
      </w:r>
      <w:r w:rsidRPr="00226E41">
        <w:rPr>
          <w:rFonts w:ascii="Times New Roman" w:hAnsi="Times New Roman" w:cs="Times New Roman"/>
          <w:sz w:val="24"/>
          <w:szCs w:val="24"/>
        </w:rPr>
        <w:lastRenderedPageBreak/>
        <w:t>планы МВД РФ, ГУ МВД России по Свердловской области, руководства МО МВД России «Нижнесергинский», совместные планы и результаты проведения мероприятий структурными подразделениями МО и органов местного самоуправления.</w:t>
      </w:r>
      <w:proofErr w:type="gramEnd"/>
    </w:p>
    <w:p w:rsidR="007061F4" w:rsidRPr="00226E41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E41">
        <w:rPr>
          <w:rFonts w:ascii="Times New Roman" w:hAnsi="Times New Roman" w:cs="Times New Roman"/>
          <w:sz w:val="24"/>
          <w:szCs w:val="24"/>
        </w:rPr>
        <w:t>В деле также концентрируются ориентировки, информация о совершенных преступлениях данного вида, информация о лицах разыскиваемых МВД РФ, ГУ МВД по Свердловской области за террористическую деятельность, отражаются материалы об ориентировании подсобного аппарата служб ОУР и ГЭБ и ПК, материалы по предвыборным 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6E41">
        <w:rPr>
          <w:rFonts w:ascii="Times New Roman" w:hAnsi="Times New Roman" w:cs="Times New Roman"/>
          <w:sz w:val="24"/>
          <w:szCs w:val="24"/>
        </w:rPr>
        <w:t>мпаниям.</w:t>
      </w:r>
    </w:p>
    <w:p w:rsidR="007061F4" w:rsidRPr="00226E41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E41">
        <w:rPr>
          <w:rFonts w:ascii="Times New Roman" w:hAnsi="Times New Roman" w:cs="Times New Roman"/>
          <w:sz w:val="24"/>
          <w:szCs w:val="24"/>
        </w:rPr>
        <w:t>За рассматриваемый период времени, оперативной информации о лицах ведущих террористическую преступную деятельность не получено. Информация о физических и юридических лицах, фирмах, предприятиях, коммерческих организациях, оказывающих материальную, экономическую, информационную и правовую поддержку бандформированиям, преступным группам, сообществам, лицам, склонным и причастным к террористической деятельности, также не поступала. На получение оперативной информации террористического характера ориентированы все конфиденты.</w:t>
      </w:r>
    </w:p>
    <w:p w:rsidR="007061F4" w:rsidRPr="00226E41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E41">
        <w:rPr>
          <w:rFonts w:ascii="Times New Roman" w:hAnsi="Times New Roman" w:cs="Times New Roman"/>
          <w:sz w:val="24"/>
          <w:szCs w:val="24"/>
        </w:rPr>
        <w:t>Постановлений об отказе в возбуждении уголовных дел данной направленности не выносилось, уголовные дела по линии «терроризм» в МО МВД России «Нижнесергинский» не возбуждались.</w:t>
      </w:r>
      <w:r w:rsidRPr="00226E41">
        <w:t xml:space="preserve"> </w:t>
      </w:r>
      <w:proofErr w:type="gramStart"/>
      <w:r w:rsidRPr="00226E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6E41">
        <w:rPr>
          <w:rFonts w:ascii="Times New Roman" w:hAnsi="Times New Roman" w:cs="Times New Roman"/>
          <w:sz w:val="24"/>
          <w:szCs w:val="24"/>
        </w:rPr>
        <w:t xml:space="preserve"> въездом иногороднего автотранспорта в МО осуществляется подвижными нарядами ДПС, а также на стационарном посту ГИБДД с помощью технических средств.</w:t>
      </w:r>
    </w:p>
    <w:p w:rsidR="007061F4" w:rsidRPr="00226E41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E41">
        <w:rPr>
          <w:rFonts w:ascii="Times New Roman" w:hAnsi="Times New Roman" w:cs="Times New Roman"/>
          <w:sz w:val="24"/>
          <w:szCs w:val="24"/>
        </w:rPr>
        <w:t>Граждане, прибывшие из иных регионов и снимающие жилье на обслуживаемой МО территории, отслеживаются силами УУП и ОУР.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E41">
        <w:rPr>
          <w:rFonts w:ascii="Times New Roman" w:hAnsi="Times New Roman" w:cs="Times New Roman"/>
          <w:sz w:val="24"/>
          <w:szCs w:val="24"/>
        </w:rPr>
        <w:t>В целях противодействия терроризму, сотрудниками УУП и ПДН проведено 201 разъяснительные беседы с учащимися общеобразовательных учреждений, проведено 107 инструктажей антитеррористического характера с сотрудниками охранных предприятий и обслуживающим персоналом муниципальных учреждений образования, культуры и социального обслуживания. В ходе отработке жилого сектора с гражданами проведено 3778 бесед по противодействию терроризму.</w:t>
      </w:r>
    </w:p>
    <w:p w:rsidR="007061F4" w:rsidRPr="00226E41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E41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26E41">
        <w:rPr>
          <w:rFonts w:ascii="Times New Roman" w:hAnsi="Times New Roman" w:cs="Times New Roman"/>
          <w:sz w:val="24"/>
          <w:szCs w:val="24"/>
        </w:rPr>
        <w:t>.1 Информацию принять к сведению;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226E41">
        <w:t xml:space="preserve"> </w:t>
      </w:r>
      <w:r w:rsidRPr="00226E41">
        <w:rPr>
          <w:rFonts w:ascii="Times New Roman" w:hAnsi="Times New Roman" w:cs="Times New Roman"/>
          <w:sz w:val="24"/>
          <w:szCs w:val="24"/>
        </w:rPr>
        <w:t>Доклад Плясуновой Т.В.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61F4" w:rsidRPr="003E3395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95">
        <w:rPr>
          <w:rFonts w:ascii="Times New Roman" w:hAnsi="Times New Roman" w:cs="Times New Roman"/>
          <w:sz w:val="24"/>
          <w:szCs w:val="24"/>
        </w:rPr>
        <w:t>Прокуратурой Нижнесергинского района во исполнение задания прокуратуры Свердловской области проведена проверка исполнения законодательства об антитеррористической защищенности торговых объектов, подлежащих категорированию.</w:t>
      </w:r>
    </w:p>
    <w:p w:rsidR="007061F4" w:rsidRPr="003E3395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95">
        <w:rPr>
          <w:rFonts w:ascii="Times New Roman" w:hAnsi="Times New Roman" w:cs="Times New Roman"/>
          <w:sz w:val="24"/>
          <w:szCs w:val="24"/>
        </w:rPr>
        <w:t>Проверкой установлено, что на территории Нижнесергинского муниципального района в соответствии с распоряжением Губернатора Свердловской области от 31.05.2018 № 96-УГ/ДСП имеются торговые объекты (территории), подлежащие категорированию.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395">
        <w:rPr>
          <w:rFonts w:ascii="Times New Roman" w:hAnsi="Times New Roman" w:cs="Times New Roman"/>
          <w:sz w:val="24"/>
          <w:szCs w:val="24"/>
        </w:rPr>
        <w:t xml:space="preserve">В ходе проверки установлено, что в нарушение требований </w:t>
      </w:r>
      <w:proofErr w:type="spellStart"/>
      <w:r w:rsidRPr="003E3395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3E3395">
        <w:rPr>
          <w:rFonts w:ascii="Times New Roman" w:hAnsi="Times New Roman" w:cs="Times New Roman"/>
          <w:sz w:val="24"/>
          <w:szCs w:val="24"/>
        </w:rPr>
        <w:t>. 2, 5 Федерального закона от 06.03.2006 № 35-ФЗ «О противодействии терроризму», п.п. 21, 24 постановления Правительства РФ 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 до настоящего времени паспорта безопасности торговых объектов не утверждены, а в части торговых объектов не</w:t>
      </w:r>
      <w:proofErr w:type="gramEnd"/>
      <w:r w:rsidRPr="003E3395">
        <w:rPr>
          <w:rFonts w:ascii="Times New Roman" w:hAnsi="Times New Roman" w:cs="Times New Roman"/>
          <w:sz w:val="24"/>
          <w:szCs w:val="24"/>
        </w:rPr>
        <w:t xml:space="preserve"> разработаны.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395">
        <w:rPr>
          <w:rFonts w:ascii="Times New Roman" w:hAnsi="Times New Roman" w:cs="Times New Roman"/>
          <w:sz w:val="24"/>
          <w:szCs w:val="24"/>
        </w:rPr>
        <w:t xml:space="preserve">При подготовке ответа на требование Прокуратуры Нижнесергинского района от 06.09.2019 № 01 -853в-2019, выяснилось, что документ распоряжение Губернатора Свердловской области от 31.05.2018 № 96- УГ/ДСП в администрацию Нижнесергинского муниципального района не поступал. (Основание: журнал регистрации поступивших </w:t>
      </w:r>
      <w:r w:rsidRPr="003E3395">
        <w:rPr>
          <w:rFonts w:ascii="Times New Roman" w:hAnsi="Times New Roman" w:cs="Times New Roman"/>
          <w:sz w:val="24"/>
          <w:szCs w:val="24"/>
        </w:rPr>
        <w:lastRenderedPageBreak/>
        <w:t>документов ограниченного распространения от 26.11.2014 года)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339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E33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E3395">
        <w:rPr>
          <w:rFonts w:ascii="Times New Roman" w:hAnsi="Times New Roman" w:cs="Times New Roman"/>
          <w:sz w:val="24"/>
          <w:szCs w:val="24"/>
        </w:rPr>
        <w:t xml:space="preserve"> ч.1 ст. 14 Федерального закона от 6 октября 2003 года N 131-ФЗ "Об общих принципах организации местного самоуправления в Российской Федерации" создание условий для обеспечения жителей поселения услугами связи, общественного питания, торговли и бытового обслуживания относятся к вопросам местного значения городского, сельского поселения.</w:t>
      </w:r>
      <w:r w:rsidRPr="00563874">
        <w:rPr>
          <w:rFonts w:ascii="Times New Roman" w:hAnsi="Times New Roman" w:cs="Times New Roman"/>
          <w:sz w:val="24"/>
          <w:szCs w:val="24"/>
        </w:rPr>
        <w:t xml:space="preserve"> </w:t>
      </w:r>
      <w:r w:rsidRPr="003E3395">
        <w:rPr>
          <w:rFonts w:ascii="Times New Roman" w:hAnsi="Times New Roman" w:cs="Times New Roman"/>
          <w:sz w:val="24"/>
          <w:szCs w:val="24"/>
        </w:rPr>
        <w:t>Согласно Федеральному закону от 28 декабря 2009 г. N 381-ФЗ "Об основах государственного регулирования торговой 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 в Российской Федерации"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3E33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E3395">
        <w:rPr>
          <w:rFonts w:ascii="Times New Roman" w:hAnsi="Times New Roman" w:cs="Times New Roman"/>
          <w:sz w:val="24"/>
          <w:szCs w:val="24"/>
        </w:rPr>
        <w:t xml:space="preserve">ст. 6 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E3395">
        <w:rPr>
          <w:rFonts w:ascii="Times New Roman" w:hAnsi="Times New Roman" w:cs="Times New Roman"/>
          <w:sz w:val="24"/>
          <w:szCs w:val="24"/>
        </w:rPr>
        <w:t>7), органы местного самоуправления создают условия для обеспечения жителей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услугами торговли.</w:t>
      </w:r>
    </w:p>
    <w:p w:rsidR="007061F4" w:rsidRPr="003E3395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Pr="0056387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874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7061F4" w:rsidRPr="0056387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63874">
        <w:rPr>
          <w:rFonts w:ascii="Times New Roman" w:hAnsi="Times New Roman" w:cs="Times New Roman"/>
          <w:sz w:val="24"/>
          <w:szCs w:val="24"/>
        </w:rPr>
        <w:t>.1 Информацию принять к сведению;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екомендовать главам поселений, входящим в состав </w:t>
      </w:r>
      <w:r w:rsidRPr="003E3395">
        <w:rPr>
          <w:rFonts w:ascii="Times New Roman" w:hAnsi="Times New Roman" w:cs="Times New Roman"/>
          <w:sz w:val="24"/>
          <w:szCs w:val="24"/>
        </w:rPr>
        <w:t>Нижнесергинского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предоставить в </w:t>
      </w:r>
      <w:r w:rsidRPr="00563874">
        <w:rPr>
          <w:rFonts w:ascii="Times New Roman" w:hAnsi="Times New Roman" w:cs="Times New Roman"/>
          <w:sz w:val="24"/>
          <w:szCs w:val="24"/>
        </w:rPr>
        <w:t>Антитеррористическ</w:t>
      </w:r>
      <w:r>
        <w:rPr>
          <w:rFonts w:ascii="Times New Roman" w:hAnsi="Times New Roman" w:cs="Times New Roman"/>
          <w:sz w:val="24"/>
          <w:szCs w:val="24"/>
        </w:rPr>
        <w:t>ую комиссию</w:t>
      </w:r>
      <w:r w:rsidRPr="00563874">
        <w:rPr>
          <w:rFonts w:ascii="Times New Roman" w:hAnsi="Times New Roman" w:cs="Times New Roman"/>
          <w:sz w:val="24"/>
          <w:szCs w:val="24"/>
        </w:rPr>
        <w:t xml:space="preserve"> в Нижнесергинском муниципальном районе</w:t>
      </w:r>
      <w:r>
        <w:rPr>
          <w:rFonts w:ascii="Times New Roman" w:hAnsi="Times New Roman" w:cs="Times New Roman"/>
          <w:sz w:val="24"/>
          <w:szCs w:val="24"/>
        </w:rPr>
        <w:t xml:space="preserve"> перечень предприятий торговли и торговых точек по каждому поселению, в том числе подлежащие категорированию</w:t>
      </w:r>
      <w:r w:rsidRPr="00563874">
        <w:rPr>
          <w:rFonts w:ascii="Times New Roman" w:hAnsi="Times New Roman" w:cs="Times New Roman"/>
          <w:sz w:val="24"/>
          <w:szCs w:val="24"/>
        </w:rPr>
        <w:t>;</w:t>
      </w:r>
    </w:p>
    <w:p w:rsidR="007061F4" w:rsidRPr="0056387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до 15 ноября 2019 года;</w:t>
      </w:r>
    </w:p>
    <w:p w:rsidR="007061F4" w:rsidRPr="0056387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аслушать на следующем заседании </w:t>
      </w:r>
      <w:r w:rsidRPr="00563874">
        <w:rPr>
          <w:rFonts w:ascii="Times New Roman" w:hAnsi="Times New Roman" w:cs="Times New Roman"/>
          <w:sz w:val="24"/>
          <w:szCs w:val="24"/>
        </w:rPr>
        <w:t>Антитеррористической комиссии в Нижнесергинском муниципальном районе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руководителей предприятий торговли, подлежащих категорированию;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63874">
        <w:rPr>
          <w:rFonts w:ascii="Times New Roman" w:hAnsi="Times New Roman" w:cs="Times New Roman"/>
          <w:sz w:val="24"/>
          <w:szCs w:val="24"/>
        </w:rPr>
        <w:t xml:space="preserve">.4.  </w:t>
      </w:r>
      <w:proofErr w:type="gramStart"/>
      <w:r w:rsidRPr="005638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3874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7061F4" w:rsidRPr="008505A5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505A5">
        <w:rPr>
          <w:rFonts w:ascii="Times New Roman" w:hAnsi="Times New Roman" w:cs="Times New Roman"/>
          <w:sz w:val="24"/>
          <w:szCs w:val="24"/>
        </w:rPr>
        <w:t>. Секретарю антитеррористической комиссии Нижнесергинского муниципального района,  Михееву Ю.Л., довести принятые решения до ответственных должностных лиц.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33020D3B" wp14:editId="70C25A89">
            <wp:extent cx="1438275" cy="295275"/>
            <wp:effectExtent l="0" t="0" r="0" b="0"/>
            <wp:docPr id="4" name="Рисунок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4C6">
        <w:rPr>
          <w:rFonts w:ascii="Times New Roman" w:hAnsi="Times New Roman" w:cs="Times New Roman"/>
          <w:sz w:val="24"/>
          <w:szCs w:val="24"/>
        </w:rPr>
        <w:tab/>
      </w:r>
      <w:r w:rsidRPr="00F774C6">
        <w:rPr>
          <w:rFonts w:ascii="Times New Roman" w:hAnsi="Times New Roman" w:cs="Times New Roman"/>
          <w:sz w:val="24"/>
          <w:szCs w:val="24"/>
        </w:rPr>
        <w:tab/>
      </w:r>
      <w:r w:rsidRPr="00F774C6">
        <w:rPr>
          <w:rFonts w:ascii="Times New Roman" w:hAnsi="Times New Roman" w:cs="Times New Roman"/>
          <w:sz w:val="24"/>
          <w:szCs w:val="24"/>
        </w:rPr>
        <w:tab/>
        <w:t xml:space="preserve">Еремеев В. В.  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tabs>
          <w:tab w:val="left" w:pos="99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1F4" w:rsidRDefault="007061F4" w:rsidP="007061F4">
      <w:pPr>
        <w:tabs>
          <w:tab w:val="left" w:pos="99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1F4" w:rsidRPr="008E55A4" w:rsidRDefault="007061F4" w:rsidP="007061F4">
      <w:pPr>
        <w:tabs>
          <w:tab w:val="left" w:pos="99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</w:p>
    <w:p w:rsidR="007061F4" w:rsidRPr="008E55A4" w:rsidRDefault="007061F4" w:rsidP="00706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присутствующих на заседании</w:t>
      </w:r>
      <w:r w:rsidRPr="008E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антитеррористической комиссии</w:t>
      </w:r>
    </w:p>
    <w:p w:rsidR="007061F4" w:rsidRPr="008E55A4" w:rsidRDefault="007061F4" w:rsidP="007061F4">
      <w:pPr>
        <w:tabs>
          <w:tab w:val="left" w:pos="99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Нижнесергинского муниципального района</w:t>
      </w:r>
    </w:p>
    <w:p w:rsidR="007061F4" w:rsidRPr="008E55A4" w:rsidRDefault="007061F4" w:rsidP="007061F4">
      <w:pPr>
        <w:tabs>
          <w:tab w:val="left" w:pos="99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1F4" w:rsidRPr="008E55A4" w:rsidRDefault="007061F4" w:rsidP="0070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02D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02D2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02D21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</w:t>
      </w:r>
      <w:r w:rsidRPr="00502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8E5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8E5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E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061F4" w:rsidRPr="008E55A4" w:rsidRDefault="007061F4" w:rsidP="0070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3031"/>
        <w:gridCol w:w="6371"/>
      </w:tblGrid>
      <w:tr w:rsidR="007061F4" w:rsidRPr="008E55A4" w:rsidTr="007061F4">
        <w:trPr>
          <w:trHeight w:val="535"/>
        </w:trPr>
        <w:tc>
          <w:tcPr>
            <w:tcW w:w="3031" w:type="dxa"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Е</w:t>
            </w:r>
            <w:r w:rsidRPr="0064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ремеев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371" w:type="dxa"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4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Нижнесергинского МР, </w:t>
            </w:r>
            <w:r w:rsidRPr="0064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7061F4" w:rsidRPr="008E55A4" w:rsidTr="007061F4">
        <w:trPr>
          <w:trHeight w:val="290"/>
        </w:trPr>
        <w:tc>
          <w:tcPr>
            <w:tcW w:w="3031" w:type="dxa"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64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Екенин 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64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371" w:type="dxa"/>
            <w:hideMark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 главы администрации Нижнесергинского МР,</w:t>
            </w:r>
            <w:r w:rsidRPr="0064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комиссии;  </w:t>
            </w:r>
          </w:p>
        </w:tc>
      </w:tr>
      <w:tr w:rsidR="007061F4" w:rsidRPr="008E55A4" w:rsidTr="007061F4">
        <w:trPr>
          <w:trHeight w:val="374"/>
        </w:trPr>
        <w:tc>
          <w:tcPr>
            <w:tcW w:w="3031" w:type="dxa"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Наговицын А.А.</w:t>
            </w:r>
            <w:r w:rsidRPr="0036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371" w:type="dxa"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врио. </w:t>
            </w:r>
            <w:r w:rsidRPr="00644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644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Межмуниципального отдела Министерства внутренних дел Российской Федерации "Нижнесергинский"  (по согласованию).</w:t>
            </w:r>
          </w:p>
        </w:tc>
      </w:tr>
      <w:tr w:rsidR="007061F4" w:rsidRPr="008E55A4" w:rsidTr="007061F4">
        <w:trPr>
          <w:trHeight w:val="374"/>
        </w:trPr>
        <w:tc>
          <w:tcPr>
            <w:tcW w:w="3031" w:type="dxa"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Черткова Т.И. </w:t>
            </w:r>
          </w:p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1" w:type="dxa"/>
            <w:hideMark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 управления образования Нижнесергинского муниципального района;</w:t>
            </w:r>
          </w:p>
        </w:tc>
      </w:tr>
      <w:tr w:rsidR="007061F4" w:rsidRPr="008E55A4" w:rsidTr="007061F4">
        <w:trPr>
          <w:trHeight w:val="336"/>
        </w:trPr>
        <w:tc>
          <w:tcPr>
            <w:tcW w:w="3031" w:type="dxa"/>
            <w:hideMark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Плясунова Т.В.</w:t>
            </w:r>
          </w:p>
        </w:tc>
        <w:tc>
          <w:tcPr>
            <w:tcW w:w="6371" w:type="dxa"/>
            <w:hideMark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заведующий отделом 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 и ЧС, мобилизационной работе,  секретному делопроизводству  и экологии  администрации Нижнесергинского муниципального района;</w:t>
            </w:r>
          </w:p>
        </w:tc>
      </w:tr>
      <w:tr w:rsidR="007061F4" w:rsidRPr="008E55A4" w:rsidTr="007061F4">
        <w:trPr>
          <w:trHeight w:val="724"/>
        </w:trPr>
        <w:tc>
          <w:tcPr>
            <w:tcW w:w="3031" w:type="dxa"/>
            <w:hideMark/>
          </w:tcPr>
          <w:p w:rsidR="007061F4" w:rsidRPr="0064411B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Бараковских</w:t>
            </w:r>
            <w:r w:rsidRPr="0046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6371" w:type="dxa"/>
            <w:hideMark/>
          </w:tcPr>
          <w:p w:rsidR="007061F4" w:rsidRPr="005434F0" w:rsidRDefault="007061F4" w:rsidP="007061F4">
            <w:pPr>
              <w:spacing w:after="0" w:line="240" w:lineRule="auto"/>
              <w:ind w:left="88" w:hanging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врио. начальника</w:t>
            </w:r>
            <w:r w:rsidRPr="0046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 ОФП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ГУ МЧС России по Свердловской </w:t>
            </w:r>
            <w:r w:rsidRPr="0046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подполковник</w:t>
            </w:r>
            <w:r w:rsidRPr="0046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061F4" w:rsidRPr="008E55A4" w:rsidTr="007061F4">
        <w:trPr>
          <w:trHeight w:val="336"/>
        </w:trPr>
        <w:tc>
          <w:tcPr>
            <w:tcW w:w="3031" w:type="dxa"/>
            <w:hideMark/>
          </w:tcPr>
          <w:p w:rsidR="007061F4" w:rsidRPr="00461187" w:rsidRDefault="007061F4" w:rsidP="007061F4">
            <w:pPr>
              <w:spacing w:after="0" w:line="240" w:lineRule="auto"/>
              <w:ind w:left="88" w:hanging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46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6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:rsidR="007061F4" w:rsidRPr="0064411B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1" w:type="dxa"/>
            <w:hideMark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</w:t>
            </w:r>
            <w:r w:rsidRPr="0046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врач</w:t>
            </w:r>
            <w:r w:rsidRPr="0046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ГБУЗ СО «Нижнесергинская 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061F4" w:rsidRPr="008E55A4" w:rsidTr="007061F4">
        <w:trPr>
          <w:trHeight w:val="336"/>
        </w:trPr>
        <w:tc>
          <w:tcPr>
            <w:tcW w:w="3031" w:type="dxa"/>
            <w:hideMark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Чекасин А.М.</w:t>
            </w:r>
          </w:p>
        </w:tc>
        <w:tc>
          <w:tcPr>
            <w:tcW w:w="6371" w:type="dxa"/>
            <w:hideMark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Нижнесергинского городского поселения </w:t>
            </w:r>
            <w:r w:rsidRPr="00644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061F4" w:rsidRPr="008E55A4" w:rsidTr="007061F4">
        <w:trPr>
          <w:trHeight w:val="336"/>
        </w:trPr>
        <w:tc>
          <w:tcPr>
            <w:tcW w:w="3031" w:type="dxa"/>
            <w:hideMark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Петухов М.В.</w:t>
            </w:r>
          </w:p>
        </w:tc>
        <w:tc>
          <w:tcPr>
            <w:tcW w:w="6371" w:type="dxa"/>
            <w:hideMark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Михайловского муниципального образования </w:t>
            </w:r>
            <w:r w:rsidRPr="00644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061F4" w:rsidRPr="008E55A4" w:rsidTr="007061F4">
        <w:trPr>
          <w:trHeight w:val="336"/>
        </w:trPr>
        <w:tc>
          <w:tcPr>
            <w:tcW w:w="3031" w:type="dxa"/>
            <w:hideMark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Мезенов С.С.</w:t>
            </w:r>
          </w:p>
        </w:tc>
        <w:tc>
          <w:tcPr>
            <w:tcW w:w="6371" w:type="dxa"/>
            <w:hideMark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муниципального образования рабочий поселок Атиг </w:t>
            </w:r>
            <w:r w:rsidRPr="00644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7061F4" w:rsidRPr="008E55A4" w:rsidTr="007061F4">
        <w:trPr>
          <w:trHeight w:val="336"/>
        </w:trPr>
        <w:tc>
          <w:tcPr>
            <w:tcW w:w="3031" w:type="dxa"/>
            <w:hideMark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Струнин В.В.</w:t>
            </w:r>
          </w:p>
        </w:tc>
        <w:tc>
          <w:tcPr>
            <w:tcW w:w="6371" w:type="dxa"/>
            <w:hideMark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городского поселения Верхние Серги </w:t>
            </w:r>
            <w:r w:rsidRPr="00644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061F4" w:rsidRPr="008E55A4" w:rsidTr="007061F4">
        <w:trPr>
          <w:trHeight w:val="336"/>
        </w:trPr>
        <w:tc>
          <w:tcPr>
            <w:tcW w:w="3031" w:type="dxa"/>
            <w:hideMark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Вавилин Г.Ю.</w:t>
            </w:r>
          </w:p>
        </w:tc>
        <w:tc>
          <w:tcPr>
            <w:tcW w:w="6371" w:type="dxa"/>
            <w:hideMark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Дружининского городского поселения </w:t>
            </w:r>
          </w:p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061F4" w:rsidRPr="008E55A4" w:rsidTr="007061F4">
        <w:trPr>
          <w:trHeight w:val="830"/>
        </w:trPr>
        <w:tc>
          <w:tcPr>
            <w:tcW w:w="3031" w:type="dxa"/>
            <w:hideMark/>
          </w:tcPr>
          <w:p w:rsidR="007061F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Трубецких Р.Ю.</w:t>
            </w:r>
          </w:p>
          <w:p w:rsidR="007061F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1" w:type="dxa"/>
            <w:hideMark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Кленовского сельского поселения</w:t>
            </w:r>
          </w:p>
          <w:p w:rsidR="007061F4" w:rsidRPr="000422B7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4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7061F4" w:rsidRPr="008E55A4" w:rsidTr="007061F4">
        <w:trPr>
          <w:trHeight w:val="856"/>
        </w:trPr>
        <w:tc>
          <w:tcPr>
            <w:tcW w:w="3031" w:type="dxa"/>
            <w:hideMark/>
          </w:tcPr>
          <w:p w:rsidR="007061F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Сметанин Д.С.</w:t>
            </w:r>
          </w:p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1" w:type="dxa"/>
            <w:hideMark/>
          </w:tcPr>
          <w:p w:rsidR="007061F4" w:rsidRPr="008E55A4" w:rsidRDefault="007061F4" w:rsidP="007061F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врио начальника</w:t>
            </w:r>
            <w:r w:rsidRPr="0050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Нижнесергинского ОВО – филиала  ФГКУ УВО ВНГ России по Свердловской области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4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согласованию);</w:t>
            </w:r>
          </w:p>
        </w:tc>
      </w:tr>
    </w:tbl>
    <w:p w:rsidR="007061F4" w:rsidRPr="0064411B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F4" w:rsidRPr="007061F4" w:rsidRDefault="007061F4" w:rsidP="007061F4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1F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C28937B" wp14:editId="0BAE8F28">
            <wp:extent cx="571500" cy="685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1F4" w:rsidRPr="007061F4" w:rsidRDefault="007061F4" w:rsidP="00706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61F4">
        <w:rPr>
          <w:rFonts w:ascii="Times New Roman" w:hAnsi="Times New Roman" w:cs="Times New Roman"/>
          <w:sz w:val="24"/>
          <w:szCs w:val="24"/>
        </w:rPr>
        <w:t>АНТИТЕРРОРИСТИЧЕСКАЯ КОМИССИИЯ</w:t>
      </w:r>
    </w:p>
    <w:p w:rsidR="007061F4" w:rsidRPr="007061F4" w:rsidRDefault="007061F4" w:rsidP="00706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61F4">
        <w:rPr>
          <w:rFonts w:ascii="Times New Roman" w:hAnsi="Times New Roman" w:cs="Times New Roman"/>
          <w:sz w:val="24"/>
          <w:szCs w:val="24"/>
        </w:rPr>
        <w:t>НИЖНЕСЕРГИНСКОГО МУНИЦИПАЛЬНОГО РАЙОНА</w:t>
      </w:r>
    </w:p>
    <w:p w:rsidR="007061F4" w:rsidRPr="007061F4" w:rsidRDefault="007061F4" w:rsidP="007061F4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1F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</w:t>
      </w:r>
    </w:p>
    <w:p w:rsidR="007061F4" w:rsidRPr="007061F4" w:rsidRDefault="007061F4" w:rsidP="007061F4">
      <w:pPr>
        <w:widowControl w:val="0"/>
        <w:spacing w:after="0" w:line="240" w:lineRule="auto"/>
        <w:contextualSpacing/>
        <w:jc w:val="center"/>
        <w:rPr>
          <w:rFonts w:ascii="Liberation Serif" w:eastAsia="Calibri" w:hAnsi="Liberation Serif" w:cs="Liberation Serif"/>
          <w:spacing w:val="20"/>
          <w:sz w:val="28"/>
          <w:szCs w:val="28"/>
        </w:rPr>
      </w:pPr>
      <w:r w:rsidRPr="007061F4">
        <w:rPr>
          <w:rFonts w:ascii="Liberation Serif" w:eastAsia="Calibri" w:hAnsi="Liberation Serif" w:cs="Liberation Serif"/>
          <w:spacing w:val="20"/>
          <w:sz w:val="28"/>
          <w:szCs w:val="28"/>
        </w:rPr>
        <w:t>ПРОТОКОЛ</w:t>
      </w:r>
    </w:p>
    <w:p w:rsidR="007061F4" w:rsidRPr="007061F4" w:rsidRDefault="007061F4" w:rsidP="007061F4">
      <w:pPr>
        <w:widowControl w:val="0"/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7061F4">
        <w:rPr>
          <w:rFonts w:ascii="Liberation Serif" w:eastAsia="Calibri" w:hAnsi="Liberation Serif" w:cs="Liberation Serif"/>
          <w:sz w:val="28"/>
          <w:szCs w:val="28"/>
        </w:rPr>
        <w:t xml:space="preserve">заседания антитеррористической комиссии Нижнесергинского муниципального района </w:t>
      </w:r>
    </w:p>
    <w:p w:rsidR="007061F4" w:rsidRPr="007061F4" w:rsidRDefault="007061F4" w:rsidP="007061F4">
      <w:pPr>
        <w:widowControl w:val="0"/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7061F4">
        <w:rPr>
          <w:rFonts w:ascii="Liberation Serif" w:eastAsia="Calibri" w:hAnsi="Liberation Serif" w:cs="Liberation Serif"/>
          <w:sz w:val="28"/>
          <w:szCs w:val="28"/>
        </w:rPr>
        <w:t>от 26 декабря 2019 года</w:t>
      </w:r>
    </w:p>
    <w:p w:rsidR="007061F4" w:rsidRPr="007061F4" w:rsidRDefault="007061F4" w:rsidP="007061F4">
      <w:pPr>
        <w:widowControl w:val="0"/>
        <w:spacing w:after="0" w:line="240" w:lineRule="auto"/>
        <w:contextualSpacing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7061F4">
        <w:rPr>
          <w:rFonts w:ascii="Liberation Serif" w:eastAsia="Calibri" w:hAnsi="Liberation Serif" w:cs="Liberation Serif"/>
          <w:sz w:val="28"/>
          <w:szCs w:val="28"/>
        </w:rPr>
        <w:t>г. Нижние Серги</w:t>
      </w:r>
    </w:p>
    <w:p w:rsidR="007061F4" w:rsidRPr="007061F4" w:rsidRDefault="007061F4" w:rsidP="007061F4">
      <w:pPr>
        <w:widowControl w:val="0"/>
        <w:spacing w:after="0" w:line="240" w:lineRule="auto"/>
        <w:contextualSpacing/>
        <w:rPr>
          <w:rFonts w:ascii="Liberation Serif" w:eastAsia="Calibri" w:hAnsi="Liberation Serif" w:cs="Liberation Serif"/>
          <w:sz w:val="28"/>
          <w:szCs w:val="28"/>
        </w:rPr>
      </w:pPr>
    </w:p>
    <w:p w:rsidR="007061F4" w:rsidRPr="007061F4" w:rsidRDefault="007061F4" w:rsidP="007061F4">
      <w:pPr>
        <w:widowControl w:val="0"/>
        <w:spacing w:after="0" w:line="240" w:lineRule="auto"/>
        <w:contextualSpacing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7061F4">
        <w:rPr>
          <w:rFonts w:ascii="Liberation Serif" w:eastAsia="Calibri" w:hAnsi="Liberation Serif" w:cs="Liberation Serif"/>
          <w:sz w:val="28"/>
          <w:szCs w:val="28"/>
        </w:rPr>
        <w:t xml:space="preserve">26.12.2019 </w:t>
      </w:r>
      <w:r w:rsidRPr="007061F4">
        <w:rPr>
          <w:rFonts w:ascii="Liberation Serif" w:eastAsia="Calibri" w:hAnsi="Liberation Serif" w:cs="Liberation Serif"/>
          <w:sz w:val="28"/>
          <w:szCs w:val="28"/>
        </w:rPr>
        <w:tab/>
      </w:r>
      <w:r w:rsidRPr="007061F4">
        <w:rPr>
          <w:rFonts w:ascii="Liberation Serif" w:eastAsia="Calibri" w:hAnsi="Liberation Serif" w:cs="Liberation Serif"/>
          <w:sz w:val="28"/>
          <w:szCs w:val="28"/>
        </w:rPr>
        <w:tab/>
      </w:r>
      <w:r w:rsidRPr="007061F4">
        <w:rPr>
          <w:rFonts w:ascii="Liberation Serif" w:eastAsia="Calibri" w:hAnsi="Liberation Serif" w:cs="Liberation Serif"/>
          <w:sz w:val="28"/>
          <w:szCs w:val="28"/>
        </w:rPr>
        <w:tab/>
      </w:r>
      <w:r w:rsidRPr="007061F4">
        <w:rPr>
          <w:rFonts w:ascii="Liberation Serif" w:eastAsia="Calibri" w:hAnsi="Liberation Serif" w:cs="Liberation Serif"/>
          <w:sz w:val="28"/>
          <w:szCs w:val="28"/>
        </w:rPr>
        <w:tab/>
      </w:r>
      <w:r w:rsidRPr="007061F4">
        <w:rPr>
          <w:rFonts w:ascii="Liberation Serif" w:eastAsia="Calibri" w:hAnsi="Liberation Serif" w:cs="Liberation Serif"/>
          <w:sz w:val="28"/>
          <w:szCs w:val="28"/>
        </w:rPr>
        <w:tab/>
      </w:r>
      <w:r w:rsidRPr="007061F4">
        <w:rPr>
          <w:rFonts w:ascii="Liberation Serif" w:eastAsia="Calibri" w:hAnsi="Liberation Serif" w:cs="Liberation Serif"/>
          <w:sz w:val="28"/>
          <w:szCs w:val="28"/>
        </w:rPr>
        <w:tab/>
      </w:r>
      <w:r w:rsidRPr="007061F4">
        <w:rPr>
          <w:rFonts w:ascii="Liberation Serif" w:eastAsia="Calibri" w:hAnsi="Liberation Serif" w:cs="Liberation Serif"/>
          <w:sz w:val="28"/>
          <w:szCs w:val="28"/>
        </w:rPr>
        <w:tab/>
      </w:r>
      <w:r w:rsidRPr="007061F4">
        <w:rPr>
          <w:rFonts w:ascii="Liberation Serif" w:eastAsia="Calibri" w:hAnsi="Liberation Serif" w:cs="Liberation Serif"/>
          <w:sz w:val="28"/>
          <w:szCs w:val="28"/>
        </w:rPr>
        <w:tab/>
        <w:t>№ 4</w:t>
      </w:r>
    </w:p>
    <w:p w:rsidR="007061F4" w:rsidRPr="007061F4" w:rsidRDefault="007061F4" w:rsidP="007061F4">
      <w:pPr>
        <w:widowControl w:val="0"/>
        <w:spacing w:after="0" w:line="240" w:lineRule="auto"/>
        <w:contextualSpacing/>
        <w:rPr>
          <w:rFonts w:ascii="Liberation Serif" w:eastAsia="Calibri" w:hAnsi="Liberation Serif" w:cs="Liberation Serif"/>
          <w:sz w:val="28"/>
          <w:szCs w:val="28"/>
        </w:rPr>
      </w:pPr>
    </w:p>
    <w:p w:rsidR="007061F4" w:rsidRPr="007061F4" w:rsidRDefault="007061F4" w:rsidP="007061F4">
      <w:pPr>
        <w:widowControl w:val="0"/>
        <w:spacing w:after="0" w:line="240" w:lineRule="auto"/>
        <w:contextualSpacing/>
        <w:rPr>
          <w:rFonts w:ascii="Liberation Serif" w:eastAsia="Calibri" w:hAnsi="Liberation Serif" w:cs="Liberation Serif"/>
          <w:sz w:val="28"/>
          <w:szCs w:val="28"/>
        </w:rPr>
      </w:pPr>
      <w:r w:rsidRPr="007061F4">
        <w:rPr>
          <w:rFonts w:ascii="Liberation Serif" w:eastAsia="Calibri" w:hAnsi="Liberation Serif" w:cs="Liberation Serif"/>
          <w:sz w:val="28"/>
          <w:szCs w:val="28"/>
          <w:u w:val="single"/>
        </w:rPr>
        <w:t>Председательствовал:</w:t>
      </w:r>
    </w:p>
    <w:p w:rsidR="007061F4" w:rsidRPr="007061F4" w:rsidRDefault="007061F4" w:rsidP="007061F4">
      <w:pPr>
        <w:widowControl w:val="0"/>
        <w:spacing w:after="0" w:line="240" w:lineRule="auto"/>
        <w:contextualSpacing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Style w:val="a5"/>
        <w:tblW w:w="9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412"/>
        <w:gridCol w:w="2173"/>
      </w:tblGrid>
      <w:tr w:rsidR="007061F4" w:rsidRPr="007061F4" w:rsidTr="007061F4">
        <w:tc>
          <w:tcPr>
            <w:tcW w:w="7088" w:type="dxa"/>
            <w:hideMark/>
          </w:tcPr>
          <w:p w:rsidR="007061F4" w:rsidRPr="007061F4" w:rsidRDefault="007061F4" w:rsidP="007061F4">
            <w:pPr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61F4">
              <w:rPr>
                <w:rFonts w:ascii="Liberation Serif" w:hAnsi="Liberation Serif" w:cs="Liberation Serif"/>
                <w:sz w:val="28"/>
                <w:szCs w:val="28"/>
              </w:rPr>
              <w:t>Глава Нижнесергинского муниципального района, председатель антитеррористической комиссии</w:t>
            </w:r>
          </w:p>
        </w:tc>
        <w:tc>
          <w:tcPr>
            <w:tcW w:w="412" w:type="dxa"/>
          </w:tcPr>
          <w:p w:rsidR="007061F4" w:rsidRPr="007061F4" w:rsidRDefault="007061F4" w:rsidP="007061F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  <w:tc>
          <w:tcPr>
            <w:tcW w:w="2173" w:type="dxa"/>
          </w:tcPr>
          <w:p w:rsidR="007061F4" w:rsidRPr="007061F4" w:rsidRDefault="007061F4" w:rsidP="007061F4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061F4">
              <w:rPr>
                <w:rFonts w:ascii="Liberation Serif" w:hAnsi="Liberation Serif" w:cs="Liberation Serif"/>
                <w:sz w:val="28"/>
                <w:szCs w:val="28"/>
              </w:rPr>
              <w:t>Еремеев В.В.</w:t>
            </w:r>
          </w:p>
          <w:p w:rsidR="007061F4" w:rsidRPr="007061F4" w:rsidRDefault="007061F4" w:rsidP="007061F4">
            <w:pPr>
              <w:contextualSpacing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</w:p>
          <w:p w:rsidR="007061F4" w:rsidRPr="007061F4" w:rsidRDefault="007061F4" w:rsidP="007061F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</w:tr>
    </w:tbl>
    <w:p w:rsidR="007061F4" w:rsidRPr="007061F4" w:rsidRDefault="007061F4" w:rsidP="007061F4">
      <w:pPr>
        <w:widowControl w:val="0"/>
        <w:spacing w:after="0" w:line="240" w:lineRule="auto"/>
        <w:contextualSpacing/>
        <w:jc w:val="both"/>
        <w:rPr>
          <w:rFonts w:ascii="Liberation Serif" w:eastAsia="Calibri" w:hAnsi="Liberation Serif" w:cs="Liberation Serif"/>
          <w:sz w:val="28"/>
          <w:szCs w:val="28"/>
          <w:u w:val="single"/>
        </w:rPr>
      </w:pPr>
      <w:r w:rsidRPr="007061F4">
        <w:rPr>
          <w:rFonts w:ascii="Liberation Serif" w:eastAsia="Calibri" w:hAnsi="Liberation Serif" w:cs="Liberation Serif"/>
          <w:sz w:val="28"/>
          <w:szCs w:val="28"/>
        </w:rPr>
        <w:t xml:space="preserve">  </w:t>
      </w:r>
      <w:r w:rsidRPr="007061F4">
        <w:rPr>
          <w:rFonts w:ascii="Liberation Serif" w:eastAsia="Calibri" w:hAnsi="Liberation Serif" w:cs="Liberation Serif"/>
          <w:sz w:val="28"/>
          <w:szCs w:val="28"/>
          <w:u w:val="single"/>
        </w:rPr>
        <w:t xml:space="preserve">Присутствовали: </w:t>
      </w:r>
    </w:p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155"/>
        <w:gridCol w:w="2531"/>
      </w:tblGrid>
      <w:tr w:rsidR="007061F4" w:rsidRPr="007061F4" w:rsidTr="007061F4">
        <w:tc>
          <w:tcPr>
            <w:tcW w:w="6379" w:type="dxa"/>
            <w:hideMark/>
          </w:tcPr>
          <w:p w:rsidR="007061F4" w:rsidRPr="007061F4" w:rsidRDefault="007061F4" w:rsidP="007061F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061F4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Заместитель главы администрации Нижнесергинского муниципального района, заместитель председателя Комиссии </w:t>
            </w:r>
          </w:p>
        </w:tc>
        <w:tc>
          <w:tcPr>
            <w:tcW w:w="1155" w:type="dxa"/>
            <w:vAlign w:val="bottom"/>
          </w:tcPr>
          <w:p w:rsidR="007061F4" w:rsidRPr="007061F4" w:rsidRDefault="007061F4" w:rsidP="007061F4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061F4">
              <w:rPr>
                <w:rFonts w:ascii="Liberation Serif" w:eastAsia="Times New Roman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2531" w:type="dxa"/>
            <w:vAlign w:val="bottom"/>
          </w:tcPr>
          <w:p w:rsidR="007061F4" w:rsidRPr="007061F4" w:rsidRDefault="007061F4" w:rsidP="007061F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  <w:p w:rsidR="007061F4" w:rsidRPr="007061F4" w:rsidRDefault="007061F4" w:rsidP="007061F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061F4">
              <w:rPr>
                <w:rFonts w:ascii="Liberation Serif" w:eastAsia="Times New Roman" w:hAnsi="Liberation Serif" w:cs="Liberation Serif"/>
                <w:sz w:val="28"/>
                <w:szCs w:val="28"/>
              </w:rPr>
              <w:t>Екенин А.Н.</w:t>
            </w:r>
          </w:p>
        </w:tc>
      </w:tr>
      <w:tr w:rsidR="007061F4" w:rsidRPr="007061F4" w:rsidTr="007061F4">
        <w:tc>
          <w:tcPr>
            <w:tcW w:w="6379" w:type="dxa"/>
          </w:tcPr>
          <w:p w:rsidR="007061F4" w:rsidRPr="007061F4" w:rsidRDefault="007061F4" w:rsidP="007061F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061F4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Врио начальника МО Министерства внутренних дел Российской Федерации «Нижнесергинский», заместитель председателя Комиссии </w:t>
            </w:r>
          </w:p>
        </w:tc>
        <w:tc>
          <w:tcPr>
            <w:tcW w:w="1155" w:type="dxa"/>
            <w:vAlign w:val="bottom"/>
            <w:hideMark/>
          </w:tcPr>
          <w:p w:rsidR="007061F4" w:rsidRPr="007061F4" w:rsidRDefault="007061F4" w:rsidP="007061F4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061F4">
              <w:rPr>
                <w:rFonts w:ascii="Liberation Serif" w:eastAsia="Times New Roman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2531" w:type="dxa"/>
            <w:vAlign w:val="bottom"/>
          </w:tcPr>
          <w:p w:rsidR="007061F4" w:rsidRPr="007061F4" w:rsidRDefault="007061F4" w:rsidP="007061F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  <w:p w:rsidR="007061F4" w:rsidRPr="007061F4" w:rsidRDefault="007061F4" w:rsidP="007061F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  <w:p w:rsidR="007061F4" w:rsidRPr="007061F4" w:rsidRDefault="007061F4" w:rsidP="007061F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061F4">
              <w:rPr>
                <w:rFonts w:ascii="Liberation Serif" w:eastAsia="Times New Roman" w:hAnsi="Liberation Serif" w:cs="Liberation Serif"/>
                <w:sz w:val="28"/>
                <w:szCs w:val="28"/>
              </w:rPr>
              <w:t>Четвериков Д.Ю.</w:t>
            </w:r>
          </w:p>
        </w:tc>
      </w:tr>
      <w:tr w:rsidR="007061F4" w:rsidRPr="007061F4" w:rsidTr="007061F4">
        <w:tc>
          <w:tcPr>
            <w:tcW w:w="6379" w:type="dxa"/>
          </w:tcPr>
          <w:p w:rsidR="007061F4" w:rsidRPr="007061F4" w:rsidRDefault="007061F4" w:rsidP="007061F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061F4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главный специалист отдела по ГО и ЧС, мобилизационной работе, секретному делопроизводству и экологии администрации Нижнесергинского муниципального района, секретарь Комиссии </w:t>
            </w:r>
          </w:p>
        </w:tc>
        <w:tc>
          <w:tcPr>
            <w:tcW w:w="1155" w:type="dxa"/>
            <w:vAlign w:val="bottom"/>
            <w:hideMark/>
          </w:tcPr>
          <w:p w:rsidR="007061F4" w:rsidRPr="007061F4" w:rsidRDefault="007061F4" w:rsidP="007061F4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061F4">
              <w:rPr>
                <w:rFonts w:ascii="Liberation Serif" w:eastAsia="Times New Roman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2531" w:type="dxa"/>
            <w:vAlign w:val="bottom"/>
          </w:tcPr>
          <w:p w:rsidR="007061F4" w:rsidRPr="007061F4" w:rsidRDefault="007061F4" w:rsidP="007061F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  <w:p w:rsidR="007061F4" w:rsidRPr="007061F4" w:rsidRDefault="007061F4" w:rsidP="007061F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  <w:p w:rsidR="007061F4" w:rsidRPr="007061F4" w:rsidRDefault="007061F4" w:rsidP="007061F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</w:rPr>
            </w:pPr>
          </w:p>
          <w:p w:rsidR="007061F4" w:rsidRPr="007061F4" w:rsidRDefault="007061F4" w:rsidP="007061F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061F4">
              <w:rPr>
                <w:rFonts w:ascii="Liberation Serif" w:eastAsia="Times New Roman" w:hAnsi="Liberation Serif" w:cs="Liberation Serif"/>
                <w:sz w:val="28"/>
                <w:szCs w:val="28"/>
              </w:rPr>
              <w:t>Михеев Ю.Л.</w:t>
            </w:r>
          </w:p>
        </w:tc>
      </w:tr>
      <w:tr w:rsidR="007061F4" w:rsidRPr="007061F4" w:rsidTr="007061F4">
        <w:tc>
          <w:tcPr>
            <w:tcW w:w="6379" w:type="dxa"/>
          </w:tcPr>
          <w:p w:rsidR="007061F4" w:rsidRPr="007061F4" w:rsidRDefault="007061F4" w:rsidP="007061F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061F4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заведующий отделом по ГО и ЧС,  мобилизационной работе  мобилизационной работе,     секретному  делопроизводству  и экологии  администрации     Нижнесергинского муниципального района, член Комиссии </w:t>
            </w:r>
          </w:p>
        </w:tc>
        <w:tc>
          <w:tcPr>
            <w:tcW w:w="1155" w:type="dxa"/>
            <w:vAlign w:val="bottom"/>
            <w:hideMark/>
          </w:tcPr>
          <w:p w:rsidR="007061F4" w:rsidRPr="007061F4" w:rsidRDefault="007061F4" w:rsidP="007061F4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061F4">
              <w:rPr>
                <w:rFonts w:ascii="Liberation Serif" w:eastAsia="Times New Roman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2531" w:type="dxa"/>
            <w:vAlign w:val="bottom"/>
          </w:tcPr>
          <w:p w:rsidR="007061F4" w:rsidRPr="007061F4" w:rsidRDefault="007061F4" w:rsidP="007061F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  <w:p w:rsidR="007061F4" w:rsidRPr="007061F4" w:rsidRDefault="007061F4" w:rsidP="007061F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  <w:p w:rsidR="007061F4" w:rsidRPr="007061F4" w:rsidRDefault="007061F4" w:rsidP="007061F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</w:rPr>
            </w:pPr>
          </w:p>
          <w:p w:rsidR="007061F4" w:rsidRPr="007061F4" w:rsidRDefault="007061F4" w:rsidP="007061F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061F4">
              <w:rPr>
                <w:rFonts w:ascii="Liberation Serif" w:eastAsia="Times New Roman" w:hAnsi="Liberation Serif" w:cs="Liberation Serif"/>
                <w:sz w:val="28"/>
                <w:szCs w:val="28"/>
              </w:rPr>
              <w:t>Плясунова Т.В.</w:t>
            </w:r>
          </w:p>
        </w:tc>
      </w:tr>
      <w:tr w:rsidR="007061F4" w:rsidRPr="007061F4" w:rsidTr="007061F4">
        <w:trPr>
          <w:trHeight w:val="683"/>
        </w:trPr>
        <w:tc>
          <w:tcPr>
            <w:tcW w:w="6379" w:type="dxa"/>
          </w:tcPr>
          <w:p w:rsidR="007061F4" w:rsidRPr="007061F4" w:rsidRDefault="007061F4" w:rsidP="007061F4">
            <w:pPr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1F4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муниципального образования рабочий посёлок Атиг  </w:t>
            </w:r>
          </w:p>
        </w:tc>
        <w:tc>
          <w:tcPr>
            <w:tcW w:w="1155" w:type="dxa"/>
            <w:vAlign w:val="bottom"/>
            <w:hideMark/>
          </w:tcPr>
          <w:p w:rsidR="007061F4" w:rsidRPr="007061F4" w:rsidRDefault="007061F4" w:rsidP="007061F4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061F4">
              <w:rPr>
                <w:rFonts w:ascii="Liberation Serif" w:eastAsia="Times New Roman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2531" w:type="dxa"/>
            <w:vAlign w:val="bottom"/>
          </w:tcPr>
          <w:p w:rsidR="007061F4" w:rsidRPr="007061F4" w:rsidRDefault="007061F4" w:rsidP="007061F4">
            <w:pPr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1F4">
              <w:rPr>
                <w:rFonts w:ascii="Times New Roman" w:eastAsia="Times New Roman" w:hAnsi="Times New Roman"/>
                <w:sz w:val="28"/>
                <w:szCs w:val="28"/>
              </w:rPr>
              <w:t>Мезенов С. С.</w:t>
            </w:r>
          </w:p>
        </w:tc>
      </w:tr>
      <w:tr w:rsidR="007061F4" w:rsidRPr="007061F4" w:rsidTr="007061F4">
        <w:tc>
          <w:tcPr>
            <w:tcW w:w="6379" w:type="dxa"/>
          </w:tcPr>
          <w:p w:rsidR="007061F4" w:rsidRPr="007061F4" w:rsidRDefault="007061F4" w:rsidP="007061F4">
            <w:pPr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1F4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городского  поселения Верхние Серги  </w:t>
            </w:r>
          </w:p>
        </w:tc>
        <w:tc>
          <w:tcPr>
            <w:tcW w:w="1155" w:type="dxa"/>
            <w:vAlign w:val="bottom"/>
          </w:tcPr>
          <w:p w:rsidR="007061F4" w:rsidRPr="007061F4" w:rsidRDefault="007061F4" w:rsidP="007061F4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061F4">
              <w:rPr>
                <w:rFonts w:ascii="Liberation Serif" w:eastAsia="Times New Roman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2531" w:type="dxa"/>
            <w:vAlign w:val="bottom"/>
          </w:tcPr>
          <w:p w:rsidR="007061F4" w:rsidRPr="007061F4" w:rsidRDefault="007061F4" w:rsidP="007061F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1F4">
              <w:rPr>
                <w:rFonts w:ascii="Times New Roman" w:eastAsia="Times New Roman" w:hAnsi="Times New Roman"/>
                <w:sz w:val="28"/>
                <w:szCs w:val="28"/>
              </w:rPr>
              <w:t>Струнин В. В.</w:t>
            </w:r>
          </w:p>
        </w:tc>
      </w:tr>
      <w:tr w:rsidR="007061F4" w:rsidRPr="007061F4" w:rsidTr="007061F4">
        <w:tc>
          <w:tcPr>
            <w:tcW w:w="6379" w:type="dxa"/>
          </w:tcPr>
          <w:p w:rsidR="007061F4" w:rsidRPr="007061F4" w:rsidRDefault="007061F4" w:rsidP="007061F4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1F4">
              <w:rPr>
                <w:rFonts w:ascii="Times New Roman" w:eastAsia="Times New Roman" w:hAnsi="Times New Roman"/>
                <w:sz w:val="28"/>
                <w:szCs w:val="28"/>
              </w:rPr>
              <w:t>Глава Дружининского городского поселения</w:t>
            </w:r>
          </w:p>
        </w:tc>
        <w:tc>
          <w:tcPr>
            <w:tcW w:w="1155" w:type="dxa"/>
            <w:vAlign w:val="bottom"/>
          </w:tcPr>
          <w:p w:rsidR="007061F4" w:rsidRPr="007061F4" w:rsidRDefault="007061F4" w:rsidP="007061F4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061F4">
              <w:rPr>
                <w:rFonts w:ascii="Liberation Serif" w:eastAsia="Times New Roman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2531" w:type="dxa"/>
            <w:vAlign w:val="bottom"/>
          </w:tcPr>
          <w:p w:rsidR="007061F4" w:rsidRPr="007061F4" w:rsidRDefault="007061F4" w:rsidP="007061F4">
            <w:pPr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1F4">
              <w:rPr>
                <w:rFonts w:ascii="Times New Roman" w:eastAsia="Times New Roman" w:hAnsi="Times New Roman"/>
                <w:sz w:val="28"/>
                <w:szCs w:val="28"/>
              </w:rPr>
              <w:t>Вавилин Г. Ю.</w:t>
            </w:r>
          </w:p>
        </w:tc>
      </w:tr>
      <w:tr w:rsidR="007061F4" w:rsidRPr="007061F4" w:rsidTr="007061F4">
        <w:tc>
          <w:tcPr>
            <w:tcW w:w="6379" w:type="dxa"/>
          </w:tcPr>
          <w:p w:rsidR="007061F4" w:rsidRPr="007061F4" w:rsidRDefault="007061F4" w:rsidP="007061F4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1F4">
              <w:rPr>
                <w:rFonts w:ascii="Times New Roman" w:eastAsia="Times New Roman" w:hAnsi="Times New Roman"/>
                <w:sz w:val="28"/>
                <w:szCs w:val="28"/>
              </w:rPr>
              <w:t>Заместитель главы Кленовского сельского поселения</w:t>
            </w:r>
          </w:p>
        </w:tc>
        <w:tc>
          <w:tcPr>
            <w:tcW w:w="1155" w:type="dxa"/>
            <w:vAlign w:val="bottom"/>
          </w:tcPr>
          <w:p w:rsidR="007061F4" w:rsidRPr="007061F4" w:rsidRDefault="007061F4" w:rsidP="007061F4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061F4">
              <w:rPr>
                <w:rFonts w:ascii="Liberation Serif" w:eastAsia="Times New Roman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2531" w:type="dxa"/>
            <w:vAlign w:val="bottom"/>
          </w:tcPr>
          <w:p w:rsidR="007061F4" w:rsidRPr="007061F4" w:rsidRDefault="007061F4" w:rsidP="007061F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1F4">
              <w:rPr>
                <w:rFonts w:ascii="Times New Roman" w:eastAsia="Times New Roman" w:hAnsi="Times New Roman"/>
                <w:sz w:val="28"/>
                <w:szCs w:val="28"/>
              </w:rPr>
              <w:t>Трубецких Р.Ю.</w:t>
            </w:r>
          </w:p>
        </w:tc>
      </w:tr>
      <w:tr w:rsidR="007061F4" w:rsidRPr="007061F4" w:rsidTr="007061F4">
        <w:tc>
          <w:tcPr>
            <w:tcW w:w="6379" w:type="dxa"/>
          </w:tcPr>
          <w:p w:rsidR="007061F4" w:rsidRPr="007061F4" w:rsidRDefault="007061F4" w:rsidP="007061F4">
            <w:pPr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1F4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Михайловского муниципального образования </w:t>
            </w:r>
          </w:p>
        </w:tc>
        <w:tc>
          <w:tcPr>
            <w:tcW w:w="1155" w:type="dxa"/>
            <w:vAlign w:val="bottom"/>
          </w:tcPr>
          <w:p w:rsidR="007061F4" w:rsidRPr="007061F4" w:rsidRDefault="007061F4" w:rsidP="007061F4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061F4">
              <w:rPr>
                <w:rFonts w:ascii="Liberation Serif" w:eastAsia="Times New Roman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2531" w:type="dxa"/>
            <w:vAlign w:val="bottom"/>
          </w:tcPr>
          <w:p w:rsidR="007061F4" w:rsidRPr="007061F4" w:rsidRDefault="007061F4" w:rsidP="007061F4">
            <w:pPr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1F4">
              <w:rPr>
                <w:rFonts w:ascii="Times New Roman" w:eastAsia="Times New Roman" w:hAnsi="Times New Roman"/>
                <w:sz w:val="28"/>
                <w:szCs w:val="28"/>
              </w:rPr>
              <w:t>Петухов М. В.</w:t>
            </w:r>
          </w:p>
        </w:tc>
      </w:tr>
      <w:tr w:rsidR="007061F4" w:rsidRPr="007061F4" w:rsidTr="007061F4">
        <w:tc>
          <w:tcPr>
            <w:tcW w:w="6379" w:type="dxa"/>
          </w:tcPr>
          <w:p w:rsidR="007061F4" w:rsidRPr="007061F4" w:rsidRDefault="007061F4" w:rsidP="007061F4">
            <w:pPr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1F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Глава Нижнесергинского городского поселения  </w:t>
            </w:r>
          </w:p>
        </w:tc>
        <w:tc>
          <w:tcPr>
            <w:tcW w:w="1155" w:type="dxa"/>
            <w:vAlign w:val="bottom"/>
          </w:tcPr>
          <w:p w:rsidR="007061F4" w:rsidRPr="007061F4" w:rsidRDefault="007061F4" w:rsidP="007061F4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061F4">
              <w:rPr>
                <w:rFonts w:ascii="Liberation Serif" w:eastAsia="Times New Roman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2531" w:type="dxa"/>
            <w:vAlign w:val="bottom"/>
          </w:tcPr>
          <w:p w:rsidR="007061F4" w:rsidRPr="007061F4" w:rsidRDefault="007061F4" w:rsidP="007061F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1F4">
              <w:rPr>
                <w:rFonts w:ascii="Times New Roman" w:eastAsia="Times New Roman" w:hAnsi="Times New Roman"/>
                <w:sz w:val="28"/>
                <w:szCs w:val="28"/>
              </w:rPr>
              <w:t>Чекасин А. М.</w:t>
            </w:r>
          </w:p>
        </w:tc>
      </w:tr>
      <w:tr w:rsidR="007061F4" w:rsidRPr="007061F4" w:rsidTr="007061F4">
        <w:tc>
          <w:tcPr>
            <w:tcW w:w="6379" w:type="dxa"/>
          </w:tcPr>
          <w:p w:rsidR="007061F4" w:rsidRPr="007061F4" w:rsidRDefault="007061F4" w:rsidP="007061F4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1F4">
              <w:rPr>
                <w:rFonts w:ascii="Times New Roman" w:eastAsia="Times New Roman" w:hAnsi="Times New Roman"/>
                <w:sz w:val="28"/>
                <w:szCs w:val="28"/>
              </w:rPr>
              <w:t>Врио начальника Нижнесергинского ОВО – филиала  ФГКУ УВО ВНГ России по Свердловской области, член Комиссии</w:t>
            </w:r>
          </w:p>
        </w:tc>
        <w:tc>
          <w:tcPr>
            <w:tcW w:w="1155" w:type="dxa"/>
            <w:vAlign w:val="bottom"/>
            <w:hideMark/>
          </w:tcPr>
          <w:p w:rsidR="007061F4" w:rsidRPr="007061F4" w:rsidRDefault="007061F4" w:rsidP="007061F4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061F4">
              <w:rPr>
                <w:rFonts w:ascii="Liberation Serif" w:eastAsia="Times New Roman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2531" w:type="dxa"/>
            <w:vAlign w:val="bottom"/>
          </w:tcPr>
          <w:p w:rsidR="007061F4" w:rsidRPr="007061F4" w:rsidRDefault="007061F4" w:rsidP="007061F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061F4" w:rsidRPr="007061F4" w:rsidRDefault="007061F4" w:rsidP="007061F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061F4" w:rsidRPr="007061F4" w:rsidRDefault="007061F4" w:rsidP="007061F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1F4">
              <w:rPr>
                <w:rFonts w:ascii="Times New Roman" w:eastAsia="Times New Roman" w:hAnsi="Times New Roman"/>
                <w:sz w:val="28"/>
                <w:szCs w:val="28"/>
              </w:rPr>
              <w:t>Сметанин Д.С.</w:t>
            </w:r>
          </w:p>
        </w:tc>
      </w:tr>
      <w:tr w:rsidR="007061F4" w:rsidRPr="007061F4" w:rsidTr="007061F4">
        <w:tc>
          <w:tcPr>
            <w:tcW w:w="6379" w:type="dxa"/>
          </w:tcPr>
          <w:p w:rsidR="007061F4" w:rsidRPr="007061F4" w:rsidRDefault="007061F4" w:rsidP="007061F4">
            <w:pPr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061F4">
              <w:rPr>
                <w:rFonts w:ascii="Liberation Serif" w:eastAsia="Times New Roman" w:hAnsi="Liberation Serif" w:cs="Liberation Serif"/>
                <w:sz w:val="28"/>
                <w:szCs w:val="28"/>
              </w:rPr>
              <w:t>Врио начальника 32 ОФПС ГУ МЧС России по Свердловской области, член Комиссии</w:t>
            </w:r>
          </w:p>
        </w:tc>
        <w:tc>
          <w:tcPr>
            <w:tcW w:w="1155" w:type="dxa"/>
            <w:vAlign w:val="bottom"/>
            <w:hideMark/>
          </w:tcPr>
          <w:p w:rsidR="007061F4" w:rsidRPr="007061F4" w:rsidRDefault="007061F4" w:rsidP="007061F4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061F4">
              <w:rPr>
                <w:rFonts w:ascii="Liberation Serif" w:eastAsia="Times New Roman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2531" w:type="dxa"/>
            <w:vAlign w:val="bottom"/>
          </w:tcPr>
          <w:p w:rsidR="007061F4" w:rsidRPr="007061F4" w:rsidRDefault="007061F4" w:rsidP="007061F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</w:rPr>
            </w:pPr>
          </w:p>
          <w:p w:rsidR="007061F4" w:rsidRPr="007061F4" w:rsidRDefault="007061F4" w:rsidP="007061F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061F4">
              <w:rPr>
                <w:rFonts w:ascii="Liberation Serif" w:eastAsia="Times New Roman" w:hAnsi="Liberation Serif" w:cs="Liberation Serif"/>
                <w:sz w:val="28"/>
                <w:szCs w:val="28"/>
              </w:rPr>
              <w:t>Бараковских А.В.</w:t>
            </w:r>
          </w:p>
        </w:tc>
      </w:tr>
      <w:tr w:rsidR="007061F4" w:rsidRPr="007061F4" w:rsidTr="007061F4">
        <w:trPr>
          <w:trHeight w:val="543"/>
        </w:trPr>
        <w:tc>
          <w:tcPr>
            <w:tcW w:w="6379" w:type="dxa"/>
          </w:tcPr>
          <w:p w:rsidR="007061F4" w:rsidRPr="007061F4" w:rsidRDefault="007061F4" w:rsidP="007061F4">
            <w:pPr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061F4">
              <w:rPr>
                <w:rFonts w:ascii="Liberation Serif" w:eastAsia="Times New Roman" w:hAnsi="Liberation Serif" w:cs="Liberation Serif"/>
                <w:sz w:val="28"/>
                <w:szCs w:val="28"/>
              </w:rPr>
              <w:t>Председатель Думы Нижнесергинского муниципального района, член Комиссии</w:t>
            </w:r>
          </w:p>
        </w:tc>
        <w:tc>
          <w:tcPr>
            <w:tcW w:w="1155" w:type="dxa"/>
            <w:vAlign w:val="bottom"/>
            <w:hideMark/>
          </w:tcPr>
          <w:p w:rsidR="007061F4" w:rsidRPr="007061F4" w:rsidRDefault="007061F4" w:rsidP="007061F4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061F4">
              <w:rPr>
                <w:rFonts w:ascii="Liberation Serif" w:eastAsia="Times New Roman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2531" w:type="dxa"/>
            <w:vAlign w:val="bottom"/>
          </w:tcPr>
          <w:p w:rsidR="007061F4" w:rsidRPr="007061F4" w:rsidRDefault="007061F4" w:rsidP="007061F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</w:rPr>
            </w:pPr>
          </w:p>
          <w:p w:rsidR="007061F4" w:rsidRPr="007061F4" w:rsidRDefault="007061F4" w:rsidP="007061F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061F4">
              <w:rPr>
                <w:rFonts w:ascii="Liberation Serif" w:eastAsia="Times New Roman" w:hAnsi="Liberation Serif" w:cs="Liberation Serif"/>
                <w:sz w:val="28"/>
                <w:szCs w:val="28"/>
              </w:rPr>
              <w:t>Бараковских  А.Н.,</w:t>
            </w:r>
          </w:p>
        </w:tc>
      </w:tr>
      <w:tr w:rsidR="007061F4" w:rsidRPr="007061F4" w:rsidTr="007061F4">
        <w:trPr>
          <w:trHeight w:val="655"/>
        </w:trPr>
        <w:tc>
          <w:tcPr>
            <w:tcW w:w="6379" w:type="dxa"/>
          </w:tcPr>
          <w:p w:rsidR="007061F4" w:rsidRPr="007061F4" w:rsidRDefault="007061F4" w:rsidP="007061F4">
            <w:pPr>
              <w:rPr>
                <w:rFonts w:ascii="Times New Roman" w:hAnsi="Times New Roman"/>
                <w:sz w:val="28"/>
                <w:szCs w:val="28"/>
              </w:rPr>
            </w:pPr>
            <w:r w:rsidRPr="007061F4">
              <w:rPr>
                <w:rFonts w:ascii="Times New Roman" w:hAnsi="Times New Roman"/>
                <w:sz w:val="28"/>
                <w:szCs w:val="28"/>
              </w:rPr>
              <w:t>главный врач ГБУЗ СО «Нижнесергинская центральная районная больница»</w:t>
            </w:r>
          </w:p>
        </w:tc>
        <w:tc>
          <w:tcPr>
            <w:tcW w:w="1155" w:type="dxa"/>
            <w:vAlign w:val="bottom"/>
          </w:tcPr>
          <w:p w:rsidR="007061F4" w:rsidRPr="007061F4" w:rsidRDefault="007061F4" w:rsidP="007061F4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061F4">
              <w:rPr>
                <w:rFonts w:ascii="Liberation Serif" w:eastAsia="Times New Roman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2531" w:type="dxa"/>
            <w:vAlign w:val="bottom"/>
          </w:tcPr>
          <w:p w:rsidR="007061F4" w:rsidRPr="007061F4" w:rsidRDefault="007061F4" w:rsidP="007061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1F4">
              <w:rPr>
                <w:rFonts w:ascii="Times New Roman" w:hAnsi="Times New Roman"/>
                <w:sz w:val="28"/>
                <w:szCs w:val="28"/>
              </w:rPr>
              <w:t>Баранникова Е.Н.</w:t>
            </w:r>
          </w:p>
        </w:tc>
      </w:tr>
      <w:tr w:rsidR="007061F4" w:rsidRPr="007061F4" w:rsidTr="007061F4">
        <w:trPr>
          <w:trHeight w:val="513"/>
        </w:trPr>
        <w:tc>
          <w:tcPr>
            <w:tcW w:w="6379" w:type="dxa"/>
          </w:tcPr>
          <w:p w:rsidR="007061F4" w:rsidRPr="007061F4" w:rsidRDefault="007061F4" w:rsidP="007061F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061F4">
              <w:rPr>
                <w:rFonts w:ascii="Liberation Serif" w:eastAsia="Times New Roman" w:hAnsi="Liberation Serif" w:cs="Liberation Serif"/>
                <w:sz w:val="28"/>
                <w:szCs w:val="28"/>
              </w:rPr>
              <w:t>начальник управления образования Нижнесергинского муниципального района, член Комиссии</w:t>
            </w:r>
          </w:p>
        </w:tc>
        <w:tc>
          <w:tcPr>
            <w:tcW w:w="1155" w:type="dxa"/>
            <w:vAlign w:val="bottom"/>
          </w:tcPr>
          <w:p w:rsidR="007061F4" w:rsidRPr="007061F4" w:rsidRDefault="007061F4" w:rsidP="007061F4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061F4">
              <w:rPr>
                <w:rFonts w:ascii="Liberation Serif" w:eastAsia="Times New Roman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2531" w:type="dxa"/>
            <w:vAlign w:val="bottom"/>
          </w:tcPr>
          <w:p w:rsidR="007061F4" w:rsidRPr="007061F4" w:rsidRDefault="007061F4" w:rsidP="007061F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  <w:p w:rsidR="007061F4" w:rsidRPr="007061F4" w:rsidRDefault="007061F4" w:rsidP="007061F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16"/>
                <w:szCs w:val="16"/>
              </w:rPr>
            </w:pPr>
          </w:p>
          <w:p w:rsidR="007061F4" w:rsidRPr="007061F4" w:rsidRDefault="007061F4" w:rsidP="007061F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7061F4">
              <w:rPr>
                <w:rFonts w:ascii="Liberation Serif" w:eastAsia="Times New Roman" w:hAnsi="Liberation Serif" w:cs="Liberation Serif"/>
                <w:sz w:val="28"/>
                <w:szCs w:val="28"/>
              </w:rPr>
              <w:t>Т.И. Черткова.</w:t>
            </w:r>
          </w:p>
        </w:tc>
      </w:tr>
    </w:tbl>
    <w:p w:rsidR="007061F4" w:rsidRPr="007061F4" w:rsidRDefault="007061F4" w:rsidP="007061F4">
      <w:pPr>
        <w:pBdr>
          <w:bottom w:val="single" w:sz="4" w:space="1" w:color="auto"/>
        </w:pBdr>
        <w:overflowPunct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7061F4" w:rsidRPr="007061F4" w:rsidRDefault="007061F4" w:rsidP="007061F4">
      <w:pPr>
        <w:pBdr>
          <w:bottom w:val="single" w:sz="4" w:space="1" w:color="auto"/>
        </w:pBdr>
        <w:overflowPunct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061F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061F4">
        <w:rPr>
          <w:rFonts w:ascii="Times New Roman" w:eastAsia="Calibri" w:hAnsi="Times New Roman" w:cs="Times New Roman"/>
          <w:sz w:val="28"/>
          <w:szCs w:val="28"/>
        </w:rPr>
        <w:t xml:space="preserve">. Об утверждении повестки заседания антитеррористической комиссии </w:t>
      </w:r>
    </w:p>
    <w:p w:rsidR="007061F4" w:rsidRPr="007061F4" w:rsidRDefault="007061F4" w:rsidP="007061F4">
      <w:pPr>
        <w:overflowPunct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61F4">
        <w:rPr>
          <w:rFonts w:ascii="Times New Roman" w:eastAsia="Calibri" w:hAnsi="Times New Roman" w:cs="Times New Roman"/>
          <w:sz w:val="28"/>
          <w:szCs w:val="28"/>
        </w:rPr>
        <w:t>(В.В. Еремеев)</w:t>
      </w:r>
    </w:p>
    <w:p w:rsidR="007061F4" w:rsidRPr="007061F4" w:rsidRDefault="007061F4" w:rsidP="007061F4">
      <w:pPr>
        <w:overflowPunct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61F4" w:rsidRPr="007061F4" w:rsidRDefault="007061F4" w:rsidP="007061F4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1F4">
        <w:rPr>
          <w:rFonts w:ascii="Times New Roman" w:eastAsia="Calibri" w:hAnsi="Times New Roman" w:cs="Times New Roman"/>
          <w:sz w:val="28"/>
          <w:szCs w:val="28"/>
        </w:rPr>
        <w:t>По результатам голосования повестка заседания Комиссии утверждена.</w:t>
      </w:r>
    </w:p>
    <w:p w:rsidR="007061F4" w:rsidRPr="007061F4" w:rsidRDefault="007061F4" w:rsidP="007061F4">
      <w:pPr>
        <w:widowControl w:val="0"/>
        <w:spacing w:after="0" w:line="240" w:lineRule="auto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7061F4" w:rsidRPr="007061F4" w:rsidTr="007061F4">
        <w:trPr>
          <w:jc w:val="center"/>
        </w:trPr>
        <w:tc>
          <w:tcPr>
            <w:tcW w:w="97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61F4" w:rsidRPr="007061F4" w:rsidRDefault="007061F4" w:rsidP="007061F4">
            <w:pPr>
              <w:widowControl w:val="0"/>
              <w:spacing w:after="0" w:line="240" w:lineRule="auto"/>
              <w:ind w:firstLine="708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highlight w:val="yellow"/>
              </w:rPr>
            </w:pPr>
            <w:r w:rsidRPr="007061F4">
              <w:rPr>
                <w:rFonts w:ascii="Liberation Serif" w:eastAsia="Calibri" w:hAnsi="Liberation Serif" w:cs="Liberation Serif"/>
                <w:sz w:val="28"/>
                <w:szCs w:val="28"/>
                <w:lang w:val="en-US"/>
              </w:rPr>
              <w:t>II</w:t>
            </w:r>
            <w:r w:rsidRPr="007061F4">
              <w:rPr>
                <w:rFonts w:ascii="Liberation Serif" w:eastAsia="Calibri" w:hAnsi="Liberation Serif" w:cs="Liberation Serif"/>
                <w:sz w:val="28"/>
                <w:szCs w:val="28"/>
              </w:rPr>
              <w:t>. О результатах деятельности Комиссий в 2019 году, основных задачах и о реализации Комплексного плана мероприятий по противодействию идеологии терроризма в Российской Федерации, ходе исполнения решений АТК и ОШ в Свердловской области и Антитеррористической комиссии в Нижнесергинском муниципальном районе</w:t>
            </w:r>
          </w:p>
        </w:tc>
      </w:tr>
    </w:tbl>
    <w:p w:rsidR="007061F4" w:rsidRPr="007061F4" w:rsidRDefault="007061F4" w:rsidP="007061F4">
      <w:pPr>
        <w:widowControl w:val="0"/>
        <w:spacing w:after="0" w:line="240" w:lineRule="auto"/>
        <w:contextualSpacing/>
        <w:jc w:val="center"/>
        <w:rPr>
          <w:rFonts w:ascii="Liberation Serif" w:eastAsia="Calibri" w:hAnsi="Liberation Serif" w:cs="Liberation Serif"/>
          <w:sz w:val="28"/>
          <w:szCs w:val="28"/>
          <w:highlight w:val="yellow"/>
        </w:rPr>
      </w:pPr>
      <w:r w:rsidRPr="007061F4">
        <w:rPr>
          <w:rFonts w:ascii="Liberation Serif" w:eastAsia="Calibri" w:hAnsi="Liberation Serif" w:cs="Liberation Serif"/>
          <w:sz w:val="28"/>
          <w:szCs w:val="28"/>
        </w:rPr>
        <w:t>(В.В.Еремеев)</w:t>
      </w:r>
    </w:p>
    <w:p w:rsidR="007061F4" w:rsidRPr="007061F4" w:rsidRDefault="007061F4" w:rsidP="007061F4">
      <w:pPr>
        <w:widowControl w:val="0"/>
        <w:spacing w:after="0" w:line="240" w:lineRule="auto"/>
        <w:contextualSpacing/>
        <w:rPr>
          <w:rFonts w:ascii="Liberation Serif" w:eastAsia="Calibri" w:hAnsi="Liberation Serif" w:cs="Liberation Serif"/>
          <w:sz w:val="28"/>
          <w:szCs w:val="28"/>
        </w:rPr>
      </w:pPr>
    </w:p>
    <w:p w:rsidR="007061F4" w:rsidRPr="007061F4" w:rsidRDefault="007061F4" w:rsidP="007061F4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061F4">
        <w:rPr>
          <w:rFonts w:ascii="Liberation Serif" w:eastAsia="Calibri" w:hAnsi="Liberation Serif" w:cs="Liberation Serif"/>
          <w:sz w:val="28"/>
          <w:szCs w:val="28"/>
        </w:rPr>
        <w:t xml:space="preserve">1. Принять к сведению следующую информацию председателя антитеррористической комиссии В.В. Еремеева: </w:t>
      </w:r>
    </w:p>
    <w:p w:rsidR="007061F4" w:rsidRPr="007061F4" w:rsidRDefault="007061F4" w:rsidP="007061F4">
      <w:pPr>
        <w:spacing w:after="0" w:line="240" w:lineRule="auto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061F4">
        <w:rPr>
          <w:rFonts w:ascii="Liberation Serif" w:eastAsia="Calibri" w:hAnsi="Liberation Serif" w:cs="Liberation Serif"/>
          <w:sz w:val="28"/>
          <w:szCs w:val="28"/>
        </w:rPr>
        <w:t>Количество заседаний, проведенных АТК в МО в 2019 году -</w:t>
      </w:r>
      <w:r w:rsidRPr="007061F4">
        <w:rPr>
          <w:rFonts w:ascii="Liberation Serif" w:eastAsia="Calibri" w:hAnsi="Liberation Serif" w:cs="Liberation Serif"/>
          <w:sz w:val="28"/>
          <w:szCs w:val="28"/>
        </w:rPr>
        <w:tab/>
        <w:t>3;</w:t>
      </w:r>
    </w:p>
    <w:p w:rsidR="007061F4" w:rsidRPr="007061F4" w:rsidRDefault="007061F4" w:rsidP="007061F4">
      <w:pPr>
        <w:spacing w:after="0" w:line="240" w:lineRule="auto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061F4">
        <w:rPr>
          <w:rFonts w:ascii="Liberation Serif" w:eastAsia="Calibri" w:hAnsi="Liberation Serif" w:cs="Liberation Serif"/>
          <w:sz w:val="28"/>
          <w:szCs w:val="28"/>
        </w:rPr>
        <w:t xml:space="preserve">Количество рассмотренных вопросов, всего - </w:t>
      </w:r>
      <w:r w:rsidRPr="007061F4">
        <w:rPr>
          <w:rFonts w:ascii="Liberation Serif" w:eastAsia="Calibri" w:hAnsi="Liberation Serif" w:cs="Liberation Serif"/>
          <w:sz w:val="28"/>
          <w:szCs w:val="28"/>
        </w:rPr>
        <w:tab/>
        <w:t>24;</w:t>
      </w:r>
    </w:p>
    <w:p w:rsidR="007061F4" w:rsidRPr="007061F4" w:rsidRDefault="007061F4" w:rsidP="007061F4">
      <w:pPr>
        <w:spacing w:after="0" w:line="240" w:lineRule="auto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061F4">
        <w:rPr>
          <w:rFonts w:ascii="Liberation Serif" w:eastAsia="Calibri" w:hAnsi="Liberation Serif" w:cs="Liberation Serif"/>
          <w:sz w:val="28"/>
          <w:szCs w:val="28"/>
        </w:rPr>
        <w:t>Количество действующих, в сфере профилактики терроризма муниципального уровня программ - 1;</w:t>
      </w:r>
    </w:p>
    <w:p w:rsidR="007061F4" w:rsidRPr="007061F4" w:rsidRDefault="007061F4" w:rsidP="007061F4">
      <w:pPr>
        <w:spacing w:after="0" w:line="240" w:lineRule="auto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061F4">
        <w:rPr>
          <w:rFonts w:ascii="Liberation Serif" w:eastAsia="Calibri" w:hAnsi="Liberation Serif" w:cs="Liberation Serif"/>
          <w:sz w:val="28"/>
          <w:szCs w:val="28"/>
        </w:rPr>
        <w:t>Объем запланированных по программе денежных средств, -</w:t>
      </w:r>
      <w:r w:rsidRPr="007061F4">
        <w:rPr>
          <w:rFonts w:ascii="Liberation Serif" w:eastAsia="Calibri" w:hAnsi="Liberation Serif" w:cs="Liberation Serif"/>
          <w:sz w:val="28"/>
          <w:szCs w:val="28"/>
        </w:rPr>
        <w:tab/>
        <w:t>50,0 тыс. руб.,     объем освоенных денежных средств, тыс. руб.</w:t>
      </w:r>
      <w:r w:rsidRPr="007061F4">
        <w:rPr>
          <w:rFonts w:ascii="Liberation Serif" w:eastAsia="Calibri" w:hAnsi="Liberation Serif" w:cs="Liberation Serif"/>
          <w:sz w:val="28"/>
          <w:szCs w:val="28"/>
        </w:rPr>
        <w:tab/>
        <w:t xml:space="preserve">  - 39,00 тыс. руб.;</w:t>
      </w:r>
    </w:p>
    <w:p w:rsidR="007061F4" w:rsidRPr="007061F4" w:rsidRDefault="007061F4" w:rsidP="007061F4">
      <w:pPr>
        <w:spacing w:after="0" w:line="240" w:lineRule="auto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061F4">
        <w:rPr>
          <w:rFonts w:ascii="Liberation Serif" w:eastAsia="Calibri" w:hAnsi="Liberation Serif" w:cs="Liberation Serif"/>
          <w:sz w:val="28"/>
          <w:szCs w:val="28"/>
        </w:rPr>
        <w:t>снижение суммы образовалось вследствие уменьшения начальной цены контракта при проведении закупок.</w:t>
      </w:r>
    </w:p>
    <w:p w:rsidR="007061F4" w:rsidRPr="007061F4" w:rsidRDefault="007061F4" w:rsidP="007061F4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061F4">
        <w:rPr>
          <w:rFonts w:ascii="Liberation Serif" w:eastAsia="Calibri" w:hAnsi="Liberation Serif" w:cs="Liberation Serif"/>
          <w:sz w:val="28"/>
          <w:szCs w:val="28"/>
        </w:rPr>
        <w:t xml:space="preserve">2. Членам антитеррористической комиссии и органам местного самоуправления Нижнесергинского муниципального района, в пределах имеющихся полномочий, принять меры к организации </w:t>
      </w:r>
      <w:proofErr w:type="gramStart"/>
      <w:r w:rsidRPr="007061F4">
        <w:rPr>
          <w:rFonts w:ascii="Liberation Serif" w:eastAsia="Calibri" w:hAnsi="Liberation Serif" w:cs="Liberation Serif"/>
          <w:sz w:val="28"/>
          <w:szCs w:val="28"/>
        </w:rPr>
        <w:t>исполнения мероприятий Комплексного плана противодействия идеологии терроризма</w:t>
      </w:r>
      <w:proofErr w:type="gramEnd"/>
      <w:r w:rsidRPr="007061F4">
        <w:rPr>
          <w:rFonts w:ascii="Liberation Serif" w:eastAsia="Calibri" w:hAnsi="Liberation Serif" w:cs="Liberation Serif"/>
          <w:sz w:val="28"/>
          <w:szCs w:val="28"/>
        </w:rPr>
        <w:t xml:space="preserve"> в Российской Федерации на 2019–2023 годы, исполнения решений АТК и ОШ в Свердловской области и Антитеррористической комиссии в Нижнесергинском муниципальном районе.</w:t>
      </w:r>
    </w:p>
    <w:p w:rsidR="007061F4" w:rsidRPr="007061F4" w:rsidRDefault="007061F4" w:rsidP="007061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061F4">
        <w:rPr>
          <w:rFonts w:ascii="Liberation Serif" w:eastAsia="Calibri" w:hAnsi="Liberation Serif" w:cs="Liberation Serif"/>
          <w:sz w:val="28"/>
          <w:szCs w:val="28"/>
        </w:rPr>
        <w:t>Срок – постоянно.</w:t>
      </w:r>
    </w:p>
    <w:p w:rsidR="007061F4" w:rsidRPr="007061F4" w:rsidRDefault="007061F4" w:rsidP="007061F4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1F4">
        <w:rPr>
          <w:rFonts w:ascii="Times New Roman" w:eastAsia="Calibri" w:hAnsi="Times New Roman" w:cs="Times New Roman"/>
          <w:sz w:val="28"/>
          <w:szCs w:val="28"/>
        </w:rPr>
        <w:t>По результатам голосования решения приняты единогласно.</w:t>
      </w:r>
    </w:p>
    <w:p w:rsidR="007061F4" w:rsidRPr="007061F4" w:rsidRDefault="007061F4" w:rsidP="007061F4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061F4" w:rsidRPr="007061F4" w:rsidTr="007061F4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61F4" w:rsidRPr="007061F4" w:rsidRDefault="007061F4" w:rsidP="007061F4">
            <w:pPr>
              <w:spacing w:after="0" w:line="240" w:lineRule="auto"/>
              <w:ind w:firstLine="709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highlight w:val="yellow"/>
              </w:rPr>
            </w:pPr>
            <w:r w:rsidRPr="007061F4">
              <w:rPr>
                <w:rFonts w:ascii="Liberation Serif" w:eastAsia="Calibri" w:hAnsi="Liberation Serif" w:cs="Liberation Serif"/>
                <w:sz w:val="28"/>
                <w:szCs w:val="28"/>
              </w:rPr>
              <w:lastRenderedPageBreak/>
              <w:br w:type="page"/>
            </w:r>
            <w:r w:rsidRPr="007061F4">
              <w:rPr>
                <w:rFonts w:ascii="Liberation Serif" w:eastAsia="Calibri" w:hAnsi="Liberation Serif" w:cs="Liberation Serif"/>
                <w:sz w:val="28"/>
                <w:szCs w:val="28"/>
              </w:rPr>
              <w:br w:type="page"/>
            </w:r>
            <w:r w:rsidRPr="007061F4">
              <w:rPr>
                <w:rFonts w:ascii="Liberation Serif" w:eastAsia="Calibri" w:hAnsi="Liberation Serif" w:cs="Liberation Serif"/>
                <w:sz w:val="28"/>
                <w:szCs w:val="28"/>
                <w:lang w:val="en-US"/>
              </w:rPr>
              <w:t>III</w:t>
            </w:r>
            <w:r w:rsidRPr="007061F4">
              <w:rPr>
                <w:rFonts w:ascii="Liberation Serif" w:eastAsia="Calibri" w:hAnsi="Liberation Serif" w:cs="Liberation Serif"/>
                <w:sz w:val="28"/>
                <w:szCs w:val="28"/>
              </w:rPr>
              <w:t>. </w:t>
            </w:r>
            <w:bookmarkStart w:id="0" w:name="_GoBack"/>
            <w:r w:rsidRPr="007061F4">
              <w:rPr>
                <w:rFonts w:ascii="Liberation Serif" w:eastAsia="Calibri" w:hAnsi="Liberation Serif" w:cs="Liberation Serif"/>
                <w:sz w:val="28"/>
                <w:szCs w:val="28"/>
              </w:rPr>
              <w:t>О совершенствовании деятельности органов местного самоуправления по реализации полномочий, предусмотренных статьей 5.2 Федерального закона от 6 марта 2006 года № 35-ФЗ «О противодействии терроризму»;</w:t>
            </w:r>
            <w:bookmarkEnd w:id="0"/>
          </w:p>
        </w:tc>
      </w:tr>
    </w:tbl>
    <w:p w:rsidR="007061F4" w:rsidRPr="007061F4" w:rsidRDefault="007061F4" w:rsidP="007061F4">
      <w:pPr>
        <w:spacing w:after="0" w:line="240" w:lineRule="auto"/>
        <w:ind w:firstLine="709"/>
        <w:contextualSpacing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7061F4">
        <w:rPr>
          <w:rFonts w:ascii="Liberation Serif" w:eastAsia="Calibri" w:hAnsi="Liberation Serif" w:cs="Liberation Serif"/>
          <w:sz w:val="28"/>
          <w:szCs w:val="28"/>
        </w:rPr>
        <w:t>(Еремеев В.В.)</w:t>
      </w:r>
    </w:p>
    <w:p w:rsidR="007061F4" w:rsidRPr="007061F4" w:rsidRDefault="007061F4" w:rsidP="007061F4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061F4">
        <w:rPr>
          <w:rFonts w:ascii="Liberation Serif" w:eastAsia="Calibri" w:hAnsi="Liberation Serif" w:cs="Liberation Serif"/>
          <w:sz w:val="28"/>
          <w:szCs w:val="28"/>
        </w:rPr>
        <w:t xml:space="preserve">1. Принять к сведению следующую информацию председателя антитеррористической комиссии В.В. Еремеева: </w:t>
      </w:r>
    </w:p>
    <w:p w:rsidR="007061F4" w:rsidRPr="007061F4" w:rsidRDefault="007061F4" w:rsidP="007061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061F4">
        <w:rPr>
          <w:rFonts w:ascii="Liberation Serif" w:eastAsia="Calibri" w:hAnsi="Liberation Serif" w:cs="Liberation Serif"/>
          <w:sz w:val="28"/>
          <w:szCs w:val="28"/>
        </w:rPr>
        <w:t xml:space="preserve">В 2019 году проведен мониторинг муниципальных правовых актов, регламентирующих вопросы профилактики терроризма, минимизацию и (или) ликвидацию последствий его проявлений и должностных инструкций сотрудников, по итогам мониторинга внесены необходимые изменения. Проведено </w:t>
      </w:r>
      <w:proofErr w:type="gramStart"/>
      <w:r w:rsidRPr="007061F4">
        <w:rPr>
          <w:rFonts w:ascii="Liberation Serif" w:eastAsia="Calibri" w:hAnsi="Liberation Serif" w:cs="Liberation Serif"/>
          <w:sz w:val="28"/>
          <w:szCs w:val="28"/>
        </w:rPr>
        <w:t>обучение специалиста по программе</w:t>
      </w:r>
      <w:proofErr w:type="gramEnd"/>
      <w:r w:rsidRPr="007061F4">
        <w:rPr>
          <w:rFonts w:ascii="Liberation Serif" w:eastAsia="Calibri" w:hAnsi="Liberation Serif" w:cs="Liberation Serif"/>
          <w:sz w:val="28"/>
          <w:szCs w:val="28"/>
        </w:rPr>
        <w:t xml:space="preserve"> повышения квалификации «Противодействие терроризму». Специалисты администрации Нижнесергинского муниципального района присутствуют при проведении антитеррористических учений (тренировок) в организациях, по итогам готовятся отчеты и ставится оценка. Утвержден Регламент осуществления мониторинга общественно-политических, социально-экономических и иных процессов, оказывающих влияние на ситуацию в сфере противодействия терроризму в Нижнесергинском муниципальном районе.</w:t>
      </w:r>
    </w:p>
    <w:p w:rsidR="007061F4" w:rsidRPr="007061F4" w:rsidRDefault="007061F4" w:rsidP="007061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061F4">
        <w:rPr>
          <w:rFonts w:ascii="Liberation Serif" w:eastAsia="Calibri" w:hAnsi="Liberation Serif" w:cs="Liberation Serif"/>
          <w:sz w:val="28"/>
          <w:szCs w:val="28"/>
        </w:rPr>
        <w:t>Решения АТК и ОШ в Свердловской области и Антитеррористической комиссии в Нижнесергинском муниципальном районе в ряде случаев исполнены несвоевременно, в третьем квартале 2019 года 3 мероприятия исполнены с незначительным нарушением сроков по причине перехода на систему электронного документооборота, в четвертом 2 мероприятия.</w:t>
      </w:r>
    </w:p>
    <w:p w:rsidR="007061F4" w:rsidRPr="007061F4" w:rsidRDefault="007061F4" w:rsidP="007061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061F4">
        <w:rPr>
          <w:rFonts w:ascii="Liberation Serif" w:eastAsia="Calibri" w:hAnsi="Liberation Serif" w:cs="Liberation Serif"/>
          <w:sz w:val="28"/>
          <w:szCs w:val="28"/>
        </w:rPr>
        <w:t xml:space="preserve">2. Членам антитеррористической комиссии Нижнесергинского муниципального района, органам местного самоуправления Нижнесергинского муниципального района, лицам, ответственным за исполнение мероприятий в пределах установленных полномочий обеспечить соблюдение сроков, указанных в решениях АТК и ОШ в Свердловской области. </w:t>
      </w:r>
    </w:p>
    <w:p w:rsidR="007061F4" w:rsidRPr="007061F4" w:rsidRDefault="007061F4" w:rsidP="007061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061F4">
        <w:rPr>
          <w:rFonts w:ascii="Liberation Serif" w:eastAsia="Calibri" w:hAnsi="Liberation Serif" w:cs="Liberation Serif"/>
          <w:sz w:val="28"/>
          <w:szCs w:val="28"/>
        </w:rPr>
        <w:t>Срок – постоянно.</w:t>
      </w:r>
    </w:p>
    <w:p w:rsidR="007061F4" w:rsidRPr="007061F4" w:rsidRDefault="007061F4" w:rsidP="007061F4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1F4">
        <w:rPr>
          <w:rFonts w:ascii="Times New Roman" w:eastAsia="Calibri" w:hAnsi="Times New Roman" w:cs="Times New Roman"/>
          <w:sz w:val="28"/>
          <w:szCs w:val="28"/>
        </w:rPr>
        <w:t>По результатам голосования решения приняты единогласно.</w:t>
      </w:r>
    </w:p>
    <w:p w:rsidR="007061F4" w:rsidRPr="007061F4" w:rsidRDefault="007061F4" w:rsidP="007061F4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61F4" w:rsidRPr="007061F4" w:rsidRDefault="007061F4" w:rsidP="007061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Liberation Serif" w:eastAsia="Calibri" w:hAnsi="Liberation Serif" w:cs="Liberation Serif"/>
          <w:sz w:val="28"/>
          <w:szCs w:val="28"/>
          <w:u w:val="single"/>
        </w:rPr>
      </w:pPr>
      <w:r w:rsidRPr="007061F4">
        <w:rPr>
          <w:rFonts w:ascii="Liberation Serif" w:eastAsia="Calibri" w:hAnsi="Liberation Serif" w:cs="Liberation Serif"/>
          <w:sz w:val="28"/>
          <w:szCs w:val="28"/>
        </w:rPr>
        <w:t xml:space="preserve">IV. О мерах по предотвращению террористических угроз в период подготовки и проведения новогодних праздников и Рождества Христова. </w:t>
      </w:r>
      <w:r w:rsidRPr="007061F4">
        <w:rPr>
          <w:rFonts w:ascii="Liberation Serif" w:eastAsia="Calibri" w:hAnsi="Liberation Serif" w:cs="Liberation Serif"/>
          <w:sz w:val="28"/>
          <w:szCs w:val="28"/>
          <w:u w:val="single"/>
        </w:rPr>
        <w:t>(МО МВД РФ «Нижнесергинский»);</w:t>
      </w:r>
    </w:p>
    <w:p w:rsidR="007061F4" w:rsidRPr="007061F4" w:rsidRDefault="007061F4" w:rsidP="007061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7061F4">
        <w:rPr>
          <w:rFonts w:ascii="Liberation Serif" w:eastAsia="Calibri" w:hAnsi="Liberation Serif" w:cs="Liberation Serif"/>
          <w:sz w:val="28"/>
          <w:szCs w:val="28"/>
        </w:rPr>
        <w:t>(Т.И. Черткова, Д.Ю. Четвериков, Д.С. Сметанин</w:t>
      </w:r>
      <w:proofErr w:type="gramStart"/>
      <w:r w:rsidRPr="007061F4">
        <w:rPr>
          <w:rFonts w:ascii="Liberation Serif" w:eastAsia="Calibri" w:hAnsi="Liberation Serif" w:cs="Liberation Serif"/>
          <w:sz w:val="28"/>
          <w:szCs w:val="28"/>
        </w:rPr>
        <w:t>,)</w:t>
      </w:r>
      <w:proofErr w:type="gramEnd"/>
    </w:p>
    <w:p w:rsidR="007061F4" w:rsidRPr="007061F4" w:rsidRDefault="007061F4" w:rsidP="007061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7061F4" w:rsidRPr="007061F4" w:rsidRDefault="007061F4" w:rsidP="007061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061F4">
        <w:rPr>
          <w:rFonts w:ascii="Liberation Serif" w:eastAsia="Calibri" w:hAnsi="Liberation Serif" w:cs="Liberation Serif"/>
          <w:sz w:val="28"/>
          <w:szCs w:val="28"/>
        </w:rPr>
        <w:t>1. </w:t>
      </w:r>
      <w:proofErr w:type="gramStart"/>
      <w:r w:rsidRPr="007061F4">
        <w:rPr>
          <w:rFonts w:ascii="Liberation Serif" w:eastAsia="Calibri" w:hAnsi="Liberation Serif" w:cs="Liberation Serif"/>
          <w:sz w:val="28"/>
          <w:szCs w:val="28"/>
        </w:rPr>
        <w:t>Членам антитеррористической комиссии Нижнесергинского муниципального района, органам местного самоуправления Нижнесергинского муниципального района,  МО Министерства внутренних дел Российской Федерации «Нижнесергинский»,  Нижнесергинскому ОВО – филиала  ФГКУ УВО ВНГ России по Свердловской области в пределах установленных полномочий обеспечить усиление защищенности подведомственных объектов и готовность сил и средств к оперативному реагированию при угрозе совершения террористических актов,</w:t>
      </w:r>
      <w:r w:rsidRPr="007061F4">
        <w:rPr>
          <w:rFonts w:ascii="Calibri" w:eastAsia="Calibri" w:hAnsi="Calibri" w:cs="Times New Roman"/>
        </w:rPr>
        <w:t xml:space="preserve"> </w:t>
      </w:r>
      <w:r w:rsidRPr="007061F4">
        <w:rPr>
          <w:rFonts w:ascii="Liberation Serif" w:eastAsia="Calibri" w:hAnsi="Liberation Serif" w:cs="Liberation Serif"/>
          <w:sz w:val="28"/>
          <w:szCs w:val="28"/>
        </w:rPr>
        <w:t xml:space="preserve">организовать </w:t>
      </w:r>
      <w:r w:rsidRPr="007061F4">
        <w:rPr>
          <w:rFonts w:ascii="Liberation Serif" w:eastAsia="Calibri" w:hAnsi="Liberation Serif" w:cs="Liberation Serif"/>
          <w:sz w:val="28"/>
          <w:szCs w:val="28"/>
        </w:rPr>
        <w:lastRenderedPageBreak/>
        <w:t>мероприятия по обеспечению правопорядка и безопасности на объектах</w:t>
      </w:r>
      <w:proofErr w:type="gramEnd"/>
      <w:r w:rsidRPr="007061F4">
        <w:rPr>
          <w:rFonts w:ascii="Liberation Serif" w:eastAsia="Calibri" w:hAnsi="Liberation Serif" w:cs="Liberation Serif"/>
          <w:sz w:val="28"/>
          <w:szCs w:val="28"/>
        </w:rPr>
        <w:t xml:space="preserve"> с массовым пребыванием людей, в том числе на объектах транспортной инфраструктуры, а также обеспечить строгий </w:t>
      </w:r>
      <w:proofErr w:type="gramStart"/>
      <w:r w:rsidRPr="007061F4">
        <w:rPr>
          <w:rFonts w:ascii="Liberation Serif" w:eastAsia="Calibri" w:hAnsi="Liberation Serif" w:cs="Liberation Serif"/>
          <w:sz w:val="28"/>
          <w:szCs w:val="28"/>
        </w:rPr>
        <w:t>контроль за</w:t>
      </w:r>
      <w:proofErr w:type="gramEnd"/>
      <w:r w:rsidRPr="007061F4">
        <w:rPr>
          <w:rFonts w:ascii="Liberation Serif" w:eastAsia="Calibri" w:hAnsi="Liberation Serif" w:cs="Liberation Serif"/>
          <w:sz w:val="28"/>
          <w:szCs w:val="28"/>
        </w:rPr>
        <w:t xml:space="preserve"> соблюдением мер противопожарной безопасности при проведении праздничных и развлекательных мероприятий на указанных объектах.</w:t>
      </w:r>
    </w:p>
    <w:p w:rsidR="007061F4" w:rsidRPr="007061F4" w:rsidRDefault="007061F4" w:rsidP="007061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061F4">
        <w:rPr>
          <w:rFonts w:ascii="Liberation Serif" w:eastAsia="Calibri" w:hAnsi="Liberation Serif" w:cs="Liberation Serif"/>
          <w:sz w:val="28"/>
          <w:szCs w:val="28"/>
        </w:rPr>
        <w:t>Срок – на период с 27 декабря 2019 года по 8 января 2020 года.</w:t>
      </w:r>
    </w:p>
    <w:p w:rsidR="007061F4" w:rsidRPr="007061F4" w:rsidRDefault="007061F4" w:rsidP="007061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061F4">
        <w:rPr>
          <w:rFonts w:ascii="Liberation Serif" w:eastAsia="Calibri" w:hAnsi="Liberation Serif" w:cs="Liberation Serif"/>
          <w:sz w:val="28"/>
          <w:szCs w:val="28"/>
        </w:rPr>
        <w:t>2.  32 ОФПС ГУ МЧС России по Свердловской области, ГБУЗ СО «Нижнесергинская центральная районная больница» обеспечить готовность экстренных и оперативных служб к надлежащей работе на объектах жизнеобеспечения населения на территории Нижнесергинского муниципального района в период праздников.</w:t>
      </w:r>
    </w:p>
    <w:p w:rsidR="007061F4" w:rsidRPr="007061F4" w:rsidRDefault="007061F4" w:rsidP="007061F4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061F4">
        <w:rPr>
          <w:rFonts w:ascii="Liberation Serif" w:eastAsia="Calibri" w:hAnsi="Liberation Serif" w:cs="Liberation Serif"/>
          <w:sz w:val="28"/>
          <w:szCs w:val="28"/>
        </w:rPr>
        <w:t>Срок – на период с 27 декабря 2019 года по 8 января 2020 года.</w:t>
      </w:r>
    </w:p>
    <w:p w:rsidR="007061F4" w:rsidRPr="007061F4" w:rsidRDefault="007061F4" w:rsidP="007061F4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061F4">
        <w:rPr>
          <w:rFonts w:ascii="Liberation Serif" w:eastAsia="Calibri" w:hAnsi="Liberation Serif" w:cs="Liberation Serif"/>
          <w:sz w:val="28"/>
          <w:szCs w:val="28"/>
        </w:rPr>
        <w:t>3.</w:t>
      </w:r>
      <w:r w:rsidRPr="007061F4">
        <w:rPr>
          <w:rFonts w:ascii="Calibri" w:eastAsia="Calibri" w:hAnsi="Calibri" w:cs="Times New Roman"/>
        </w:rPr>
        <w:t xml:space="preserve"> </w:t>
      </w:r>
      <w:r w:rsidRPr="007061F4">
        <w:rPr>
          <w:rFonts w:ascii="Times New Roman" w:eastAsia="Calibri" w:hAnsi="Times New Roman" w:cs="Times New Roman"/>
          <w:sz w:val="28"/>
          <w:szCs w:val="28"/>
        </w:rPr>
        <w:t>Главам поселений, Управлению образования провести</w:t>
      </w:r>
      <w:r w:rsidRPr="007061F4">
        <w:rPr>
          <w:rFonts w:ascii="Liberation Serif" w:eastAsia="Calibri" w:hAnsi="Liberation Serif" w:cs="Liberation Serif"/>
          <w:sz w:val="28"/>
          <w:szCs w:val="28"/>
        </w:rPr>
        <w:t xml:space="preserve"> дополнительные инструктажи с руководителями образовательных, культурных и иных учреждений с массовым пребыванием граждан, а также обеспечивающих их охрану частных охранных предприятий,  по необходимым мерам безопасности, проверить действенность схем эвакуации и исправность средств экстренной связи с правоохранительными органами;</w:t>
      </w:r>
    </w:p>
    <w:p w:rsidR="007061F4" w:rsidRPr="007061F4" w:rsidRDefault="007061F4" w:rsidP="007061F4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7061F4">
        <w:rPr>
          <w:rFonts w:ascii="Liberation Serif" w:eastAsia="Calibri" w:hAnsi="Liberation Serif" w:cs="Liberation Serif"/>
          <w:sz w:val="28"/>
          <w:szCs w:val="28"/>
        </w:rPr>
        <w:t>Срок – до 28 декабря 2019</w:t>
      </w:r>
    </w:p>
    <w:p w:rsidR="007061F4" w:rsidRPr="007061F4" w:rsidRDefault="007061F4" w:rsidP="007061F4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1F4">
        <w:rPr>
          <w:rFonts w:ascii="Times New Roman" w:eastAsia="Calibri" w:hAnsi="Times New Roman" w:cs="Times New Roman"/>
          <w:sz w:val="28"/>
          <w:szCs w:val="28"/>
        </w:rPr>
        <w:t>По результатам голосования решения приняты единогласно.</w:t>
      </w:r>
    </w:p>
    <w:p w:rsidR="007061F4" w:rsidRPr="007061F4" w:rsidRDefault="007061F4" w:rsidP="007061F4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061F4" w:rsidRPr="007061F4" w:rsidTr="007061F4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61F4" w:rsidRPr="007061F4" w:rsidRDefault="007061F4" w:rsidP="007061F4">
            <w:pPr>
              <w:spacing w:after="0" w:line="240" w:lineRule="auto"/>
              <w:ind w:firstLine="709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061F4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V. О состоянии АТЗ объектов (территорий), находящихся в муниципальной собственности, объектов транспортной инфраструктуры (железнодорожного и автомобильного транспорта) и транспортных средств, а также объектов топливно-энергетического комплекса и мерах по её совершенствованию и принимаемых мерах по устранению имеющихся недостатков в их защищённости </w:t>
            </w:r>
          </w:p>
        </w:tc>
      </w:tr>
    </w:tbl>
    <w:p w:rsidR="007061F4" w:rsidRPr="007061F4" w:rsidRDefault="007061F4" w:rsidP="007061F4">
      <w:pPr>
        <w:widowControl w:val="0"/>
        <w:spacing w:after="0" w:line="240" w:lineRule="auto"/>
        <w:contextualSpacing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7061F4">
        <w:rPr>
          <w:rFonts w:ascii="Liberation Serif" w:eastAsia="Calibri" w:hAnsi="Liberation Serif" w:cs="Liberation Serif"/>
          <w:sz w:val="28"/>
          <w:szCs w:val="28"/>
        </w:rPr>
        <w:t>(А.М. Чекасин, М.В. Петухов, Д.С. Сметанин, Д.Ю. Четвериков)</w:t>
      </w:r>
    </w:p>
    <w:p w:rsidR="007061F4" w:rsidRPr="007061F4" w:rsidRDefault="007061F4" w:rsidP="007061F4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</w:p>
    <w:p w:rsidR="007061F4" w:rsidRPr="007061F4" w:rsidRDefault="007061F4" w:rsidP="007061F4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061F4">
        <w:rPr>
          <w:rFonts w:ascii="Liberation Serif" w:eastAsia="Calibri" w:hAnsi="Liberation Serif" w:cs="Liberation Serif"/>
          <w:sz w:val="28"/>
          <w:szCs w:val="28"/>
        </w:rPr>
        <w:t>1.</w:t>
      </w:r>
      <w:r w:rsidRPr="007061F4">
        <w:rPr>
          <w:rFonts w:ascii="Calibri" w:eastAsia="Calibri" w:hAnsi="Calibri" w:cs="Times New Roman"/>
        </w:rPr>
        <w:t xml:space="preserve"> </w:t>
      </w:r>
      <w:proofErr w:type="gramStart"/>
      <w:r w:rsidRPr="007061F4">
        <w:rPr>
          <w:rFonts w:ascii="Liberation Serif" w:eastAsia="Calibri" w:hAnsi="Liberation Serif" w:cs="Liberation Serif"/>
          <w:sz w:val="28"/>
          <w:szCs w:val="28"/>
        </w:rPr>
        <w:t>Членам антитеррористической комиссии Нижнесергинского муниципального района, органам местного самоуправления Нижнесергинского муниципального района,  МО Министерства внутренних дел Российской Федерации «Нижнесергинский»,  Нижнесергинскому ОВО – филиала  ФГКУ УВО ВНГ России по Свердловской области в пределах установленных полномочий обеспечить усиление контроля защищенности автостанций, иных объектов транспортной инфраструктуры, объектов топливно-энергетического комплекса (котельные, водозаборы, газопроводы и т.д.), гидротехнических сооружений от террористических посягательств.</w:t>
      </w:r>
      <w:proofErr w:type="gramEnd"/>
    </w:p>
    <w:p w:rsidR="007061F4" w:rsidRPr="007061F4" w:rsidRDefault="007061F4" w:rsidP="007061F4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061F4">
        <w:rPr>
          <w:rFonts w:ascii="Liberation Serif" w:eastAsia="Calibri" w:hAnsi="Liberation Serif" w:cs="Liberation Serif"/>
          <w:sz w:val="28"/>
          <w:szCs w:val="28"/>
        </w:rPr>
        <w:t>Срок – на период с 27 декабря 2019 года по 8 января 2020 года.</w:t>
      </w:r>
    </w:p>
    <w:p w:rsidR="007061F4" w:rsidRPr="007061F4" w:rsidRDefault="007061F4" w:rsidP="007061F4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1F4">
        <w:rPr>
          <w:rFonts w:ascii="Times New Roman" w:eastAsia="Calibri" w:hAnsi="Times New Roman" w:cs="Times New Roman"/>
          <w:sz w:val="28"/>
          <w:szCs w:val="28"/>
        </w:rPr>
        <w:t>По результатам голосования решения приняты единогласно.</w:t>
      </w:r>
    </w:p>
    <w:p w:rsidR="007061F4" w:rsidRPr="007061F4" w:rsidRDefault="007061F4" w:rsidP="007061F4">
      <w:pPr>
        <w:widowControl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7061F4" w:rsidRPr="007061F4" w:rsidTr="007061F4">
        <w:trPr>
          <w:jc w:val="center"/>
        </w:trPr>
        <w:tc>
          <w:tcPr>
            <w:tcW w:w="97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61F4" w:rsidRPr="007061F4" w:rsidRDefault="007061F4" w:rsidP="0070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061F4">
              <w:rPr>
                <w:rFonts w:ascii="Liberation Serif" w:eastAsia="Calibri" w:hAnsi="Liberation Serif" w:cs="Liberation Serif"/>
                <w:sz w:val="28"/>
                <w:szCs w:val="28"/>
                <w:lang w:val="en-US"/>
              </w:rPr>
              <w:t>VI</w:t>
            </w:r>
            <w:r w:rsidRPr="007061F4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. О мерах по повышению эффективности адресной предупредительно-профилактической работы с категориями населения и отдельными лицами, подверженными воздействию идеологии терроризма, а также подпавшими под ее влияние, в целях недопущения их вовлечения в террористическую деятельность и принимаемых мерах по предупреждению и пресечению </w:t>
            </w:r>
            <w:r w:rsidRPr="007061F4">
              <w:rPr>
                <w:rFonts w:ascii="Liberation Serif" w:eastAsia="Calibri" w:hAnsi="Liberation Serif" w:cs="Liberation Serif"/>
                <w:sz w:val="28"/>
                <w:szCs w:val="28"/>
              </w:rPr>
              <w:lastRenderedPageBreak/>
              <w:t>попыток вербовки граждан со стороны международных террористических организаций.</w:t>
            </w:r>
          </w:p>
        </w:tc>
      </w:tr>
    </w:tbl>
    <w:p w:rsidR="007061F4" w:rsidRPr="007061F4" w:rsidRDefault="007061F4" w:rsidP="007061F4">
      <w:pPr>
        <w:widowControl w:val="0"/>
        <w:spacing w:after="0" w:line="240" w:lineRule="auto"/>
        <w:contextualSpacing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7061F4">
        <w:rPr>
          <w:rFonts w:ascii="Liberation Serif" w:eastAsia="Calibri" w:hAnsi="Liberation Serif" w:cs="Liberation Serif"/>
          <w:sz w:val="28"/>
          <w:szCs w:val="28"/>
        </w:rPr>
        <w:lastRenderedPageBreak/>
        <w:t>(Д.Ю. Четвериков, Д.С. Сметанин)</w:t>
      </w:r>
    </w:p>
    <w:p w:rsidR="007061F4" w:rsidRPr="007061F4" w:rsidRDefault="007061F4" w:rsidP="007061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7061F4" w:rsidRPr="007061F4" w:rsidRDefault="007061F4" w:rsidP="007061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061F4">
        <w:rPr>
          <w:rFonts w:ascii="Liberation Serif" w:eastAsia="Calibri" w:hAnsi="Liberation Serif" w:cs="Liberation Serif"/>
          <w:sz w:val="28"/>
          <w:szCs w:val="28"/>
        </w:rPr>
        <w:t>1. МО МВД РФ «Нижнесергинский»,</w:t>
      </w:r>
      <w:r w:rsidRPr="007061F4">
        <w:rPr>
          <w:rFonts w:ascii="Calibri" w:eastAsia="Calibri" w:hAnsi="Calibri" w:cs="Times New Roman"/>
        </w:rPr>
        <w:t xml:space="preserve"> </w:t>
      </w:r>
      <w:r w:rsidRPr="007061F4">
        <w:rPr>
          <w:rFonts w:ascii="Liberation Serif" w:eastAsia="Calibri" w:hAnsi="Liberation Serif" w:cs="Liberation Serif"/>
          <w:sz w:val="28"/>
          <w:szCs w:val="28"/>
        </w:rPr>
        <w:t>членам антитеррористической комиссии и органам местного самоуправления Нижнесергинского муниципального района, в пределах имеющихся полномочий, в целях противодействия вовлечению в террористическую деятельность граждан и для пресечения распространения экстремистских идей рекомендовать осуществление мероприятий по социальной реабилитации граждан,  отбывших наказание за преступления экстремистской и террористической направленности, при выявлении таковых.</w:t>
      </w:r>
    </w:p>
    <w:p w:rsidR="007061F4" w:rsidRPr="007061F4" w:rsidRDefault="007061F4" w:rsidP="007061F4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7061F4">
        <w:rPr>
          <w:rFonts w:ascii="Liberation Serif" w:eastAsia="Calibri" w:hAnsi="Liberation Serif" w:cs="Liberation Serif"/>
          <w:sz w:val="28"/>
          <w:szCs w:val="28"/>
        </w:rPr>
        <w:t>2. Органам местного самоуправления Нижнесергинского муниципального района, в пределах имеющихся полномочий, оказать содействие Нижнесергинскому ОВО – филиала  ФГКУ УВО ВНГ России по Свердловской области в проведении категорирования объектов, принадлежащих религиозным организациям.</w:t>
      </w:r>
    </w:p>
    <w:p w:rsidR="007061F4" w:rsidRPr="007061F4" w:rsidRDefault="007061F4" w:rsidP="007061F4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7061F4">
        <w:rPr>
          <w:rFonts w:ascii="Liberation Serif" w:eastAsia="Calibri" w:hAnsi="Liberation Serif" w:cs="Liberation Serif"/>
          <w:sz w:val="28"/>
          <w:szCs w:val="28"/>
        </w:rPr>
        <w:t xml:space="preserve"> Срок – в течение 2020 года.</w:t>
      </w:r>
    </w:p>
    <w:p w:rsidR="007061F4" w:rsidRPr="007061F4" w:rsidRDefault="007061F4" w:rsidP="007061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1F4">
        <w:rPr>
          <w:rFonts w:ascii="Times New Roman" w:eastAsia="Calibri" w:hAnsi="Times New Roman" w:cs="Times New Roman"/>
          <w:sz w:val="28"/>
          <w:szCs w:val="28"/>
        </w:rPr>
        <w:t>По результатам голосования решения приняты единогласно.</w:t>
      </w:r>
    </w:p>
    <w:p w:rsidR="007061F4" w:rsidRPr="007061F4" w:rsidRDefault="007061F4" w:rsidP="007061F4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:rsidR="007061F4" w:rsidRPr="007061F4" w:rsidRDefault="007061F4" w:rsidP="007061F4">
      <w:pPr>
        <w:widowControl w:val="0"/>
        <w:spacing w:after="0" w:line="240" w:lineRule="auto"/>
        <w:ind w:firstLine="709"/>
        <w:contextualSpacing/>
        <w:jc w:val="center"/>
        <w:rPr>
          <w:rFonts w:ascii="Liberation Serif" w:eastAsia="Calibri" w:hAnsi="Liberation Serif" w:cs="Liberation Serif"/>
          <w:sz w:val="28"/>
          <w:szCs w:val="28"/>
          <w:u w:val="single"/>
        </w:rPr>
      </w:pPr>
      <w:r w:rsidRPr="007061F4">
        <w:rPr>
          <w:rFonts w:ascii="Liberation Serif" w:eastAsia="Calibri" w:hAnsi="Liberation Serif" w:cs="Liberation Serif"/>
          <w:sz w:val="28"/>
          <w:szCs w:val="28"/>
          <w:u w:val="single"/>
        </w:rPr>
        <w:t>VII. Об утверждении плана работы Антитеррористической комиссии в Нижнесергинском муниципальном районе на 2020 год</w:t>
      </w:r>
    </w:p>
    <w:p w:rsidR="007061F4" w:rsidRPr="007061F4" w:rsidRDefault="007061F4" w:rsidP="007061F4">
      <w:pPr>
        <w:widowControl w:val="0"/>
        <w:spacing w:after="0" w:line="240" w:lineRule="auto"/>
        <w:ind w:firstLine="709"/>
        <w:contextualSpacing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7061F4">
        <w:rPr>
          <w:rFonts w:ascii="Liberation Serif" w:eastAsia="Calibri" w:hAnsi="Liberation Serif" w:cs="Liberation Serif"/>
          <w:sz w:val="28"/>
          <w:szCs w:val="28"/>
        </w:rPr>
        <w:t>(Еремеев В.В.)</w:t>
      </w:r>
    </w:p>
    <w:p w:rsidR="007061F4" w:rsidRPr="007061F4" w:rsidRDefault="007061F4" w:rsidP="007061F4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061F4">
        <w:rPr>
          <w:rFonts w:ascii="Liberation Serif" w:eastAsia="Calibri" w:hAnsi="Liberation Serif" w:cs="Liberation Serif"/>
          <w:sz w:val="28"/>
          <w:szCs w:val="28"/>
        </w:rPr>
        <w:t>1.</w:t>
      </w:r>
      <w:r w:rsidRPr="007061F4">
        <w:rPr>
          <w:rFonts w:ascii="Calibri" w:eastAsia="Calibri" w:hAnsi="Calibri" w:cs="Times New Roman"/>
        </w:rPr>
        <w:t xml:space="preserve"> </w:t>
      </w:r>
      <w:r w:rsidRPr="007061F4">
        <w:rPr>
          <w:rFonts w:ascii="Liberation Serif" w:eastAsia="Calibri" w:hAnsi="Liberation Serif" w:cs="Liberation Serif"/>
          <w:sz w:val="28"/>
          <w:szCs w:val="28"/>
        </w:rPr>
        <w:t>План</w:t>
      </w:r>
      <w:r w:rsidRPr="007061F4">
        <w:rPr>
          <w:rFonts w:ascii="Calibri" w:eastAsia="Calibri" w:hAnsi="Calibri" w:cs="Times New Roman"/>
        </w:rPr>
        <w:t xml:space="preserve"> </w:t>
      </w:r>
      <w:r w:rsidRPr="007061F4">
        <w:rPr>
          <w:rFonts w:ascii="Liberation Serif" w:eastAsia="Calibri" w:hAnsi="Liberation Serif" w:cs="Liberation Serif"/>
          <w:sz w:val="28"/>
          <w:szCs w:val="28"/>
        </w:rPr>
        <w:t xml:space="preserve">работы Антитеррористической комиссии в Нижнесергинском муниципальном районе на 2020 год утвердить, членам антитеррористической комиссии и органам местного самоуправления Нижнесергинского муниципального района, в пределах имеющихся полномочий, принять меры к организации </w:t>
      </w:r>
      <w:proofErr w:type="gramStart"/>
      <w:r w:rsidRPr="007061F4">
        <w:rPr>
          <w:rFonts w:ascii="Liberation Serif" w:eastAsia="Calibri" w:hAnsi="Liberation Serif" w:cs="Liberation Serif"/>
          <w:sz w:val="28"/>
          <w:szCs w:val="28"/>
        </w:rPr>
        <w:t>исполнения мероприятий плана работы Антитеррористической комиссии</w:t>
      </w:r>
      <w:proofErr w:type="gramEnd"/>
      <w:r w:rsidRPr="007061F4">
        <w:rPr>
          <w:rFonts w:ascii="Liberation Serif" w:eastAsia="Calibri" w:hAnsi="Liberation Serif" w:cs="Liberation Serif"/>
          <w:sz w:val="28"/>
          <w:szCs w:val="28"/>
        </w:rPr>
        <w:t xml:space="preserve"> в Нижнесергинском муниципальном районе на 2020 год.</w:t>
      </w:r>
    </w:p>
    <w:p w:rsidR="007061F4" w:rsidRPr="007061F4" w:rsidRDefault="007061F4" w:rsidP="007061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1F4">
        <w:rPr>
          <w:rFonts w:ascii="Times New Roman" w:eastAsia="Calibri" w:hAnsi="Times New Roman" w:cs="Times New Roman"/>
          <w:sz w:val="28"/>
          <w:szCs w:val="28"/>
        </w:rPr>
        <w:t>По результатам голосования решения приняты единогласно.</w:t>
      </w:r>
    </w:p>
    <w:p w:rsidR="007061F4" w:rsidRPr="007061F4" w:rsidRDefault="007061F4" w:rsidP="007061F4">
      <w:pPr>
        <w:widowControl w:val="0"/>
        <w:snapToGri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061F4" w:rsidRPr="007061F4" w:rsidRDefault="007061F4" w:rsidP="007061F4">
      <w:pPr>
        <w:widowControl w:val="0"/>
        <w:snapToGri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061F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результатах исполнения мероприятий, указанных в настоящем протоколе, информировать секретаря антитеррористической комиссии.</w:t>
      </w:r>
    </w:p>
    <w:p w:rsidR="007061F4" w:rsidRPr="007061F4" w:rsidRDefault="007061F4" w:rsidP="007061F4">
      <w:pPr>
        <w:widowControl w:val="0"/>
        <w:snapToGri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061F4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Срок – не позднее трех рабочих дней со дня истечения срока исполнения мероприятия.</w:t>
      </w:r>
    </w:p>
    <w:p w:rsidR="007061F4" w:rsidRPr="007061F4" w:rsidRDefault="007061F4" w:rsidP="007061F4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7061F4">
        <w:rPr>
          <w:rFonts w:ascii="Liberation Serif" w:eastAsia="Calibri" w:hAnsi="Liberation Serif" w:cs="Liberation Serif"/>
          <w:sz w:val="28"/>
          <w:szCs w:val="28"/>
        </w:rPr>
        <w:t>Контроль за</w:t>
      </w:r>
      <w:proofErr w:type="gramEnd"/>
      <w:r w:rsidRPr="007061F4">
        <w:rPr>
          <w:rFonts w:ascii="Liberation Serif" w:eastAsia="Calibri" w:hAnsi="Liberation Serif" w:cs="Liberation Serif"/>
          <w:sz w:val="28"/>
          <w:szCs w:val="28"/>
        </w:rPr>
        <w:t xml:space="preserve"> исполнением настоящего протокола возложить на секретаря антитеррористической комиссии.</w:t>
      </w:r>
    </w:p>
    <w:p w:rsidR="007061F4" w:rsidRPr="007061F4" w:rsidRDefault="007061F4" w:rsidP="007061F4">
      <w:pPr>
        <w:widowControl w:val="0"/>
        <w:spacing w:after="0" w:line="240" w:lineRule="auto"/>
        <w:contextualSpacing/>
        <w:rPr>
          <w:rFonts w:ascii="Liberation Serif" w:eastAsia="Calibri" w:hAnsi="Liberation Serif" w:cs="Liberation Serif"/>
          <w:sz w:val="28"/>
          <w:szCs w:val="28"/>
        </w:rPr>
      </w:pPr>
    </w:p>
    <w:p w:rsidR="007061F4" w:rsidRPr="007061F4" w:rsidRDefault="007061F4" w:rsidP="007061F4">
      <w:pPr>
        <w:widowControl w:val="0"/>
        <w:spacing w:after="0" w:line="240" w:lineRule="auto"/>
        <w:contextualSpacing/>
        <w:rPr>
          <w:rFonts w:ascii="Liberation Serif" w:eastAsia="Calibri" w:hAnsi="Liberation Serif" w:cs="Liberation Serif"/>
          <w:sz w:val="28"/>
          <w:szCs w:val="28"/>
        </w:rPr>
      </w:pPr>
    </w:p>
    <w:p w:rsidR="007061F4" w:rsidRPr="007061F4" w:rsidRDefault="007061F4" w:rsidP="007061F4">
      <w:pPr>
        <w:spacing w:after="0" w:line="240" w:lineRule="auto"/>
        <w:contextualSpacing/>
        <w:rPr>
          <w:rFonts w:ascii="Liberation Serif" w:eastAsia="Calibri" w:hAnsi="Liberation Serif" w:cs="Liberation Serif"/>
          <w:sz w:val="28"/>
          <w:szCs w:val="28"/>
        </w:rPr>
      </w:pPr>
      <w:r w:rsidRPr="007061F4">
        <w:rPr>
          <w:rFonts w:ascii="Liberation Serif" w:eastAsia="Calibri" w:hAnsi="Liberation Serif" w:cs="Liberation Serif"/>
          <w:sz w:val="28"/>
          <w:szCs w:val="28"/>
        </w:rPr>
        <w:t xml:space="preserve">Глава Нижнесергинского </w:t>
      </w:r>
      <w:proofErr w:type="gramStart"/>
      <w:r w:rsidRPr="007061F4">
        <w:rPr>
          <w:rFonts w:ascii="Liberation Serif" w:eastAsia="Calibri" w:hAnsi="Liberation Serif" w:cs="Liberation Serif"/>
          <w:sz w:val="28"/>
          <w:szCs w:val="28"/>
        </w:rPr>
        <w:t>муниципального</w:t>
      </w:r>
      <w:proofErr w:type="gramEnd"/>
      <w:r w:rsidRPr="007061F4"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:rsidR="007061F4" w:rsidRPr="007061F4" w:rsidRDefault="007061F4" w:rsidP="007061F4">
      <w:pPr>
        <w:spacing w:after="0" w:line="240" w:lineRule="auto"/>
        <w:contextualSpacing/>
        <w:rPr>
          <w:rFonts w:ascii="Liberation Serif" w:eastAsia="Calibri" w:hAnsi="Liberation Serif" w:cs="Liberation Serif"/>
          <w:sz w:val="28"/>
          <w:szCs w:val="28"/>
        </w:rPr>
      </w:pPr>
      <w:r w:rsidRPr="007061F4">
        <w:rPr>
          <w:rFonts w:ascii="Liberation Serif" w:eastAsia="Calibri" w:hAnsi="Liberation Serif" w:cs="Liberation Serif"/>
          <w:sz w:val="28"/>
          <w:szCs w:val="28"/>
        </w:rPr>
        <w:t xml:space="preserve">района, председатель </w:t>
      </w:r>
      <w:proofErr w:type="gramStart"/>
      <w:r w:rsidRPr="007061F4">
        <w:rPr>
          <w:rFonts w:ascii="Liberation Serif" w:eastAsia="Calibri" w:hAnsi="Liberation Serif" w:cs="Liberation Serif"/>
          <w:sz w:val="28"/>
          <w:szCs w:val="28"/>
        </w:rPr>
        <w:t>антитеррористической</w:t>
      </w:r>
      <w:proofErr w:type="gramEnd"/>
    </w:p>
    <w:p w:rsidR="007061F4" w:rsidRPr="007061F4" w:rsidRDefault="007061F4" w:rsidP="007061F4">
      <w:pPr>
        <w:spacing w:after="0" w:line="240" w:lineRule="auto"/>
        <w:contextualSpacing/>
        <w:rPr>
          <w:rFonts w:ascii="Liberation Serif" w:eastAsia="Calibri" w:hAnsi="Liberation Serif" w:cs="Liberation Serif"/>
          <w:sz w:val="28"/>
          <w:szCs w:val="28"/>
        </w:rPr>
      </w:pPr>
      <w:r w:rsidRPr="007061F4">
        <w:rPr>
          <w:rFonts w:ascii="Liberation Serif" w:eastAsia="Calibri" w:hAnsi="Liberation Serif" w:cs="Liberation Serif"/>
          <w:sz w:val="28"/>
          <w:szCs w:val="28"/>
        </w:rPr>
        <w:t xml:space="preserve">комиссии </w:t>
      </w:r>
      <w:r w:rsidRPr="007061F4">
        <w:rPr>
          <w:rFonts w:ascii="Liberation Serif" w:eastAsia="Calibri" w:hAnsi="Liberation Serif" w:cs="Liberation Serif"/>
          <w:sz w:val="28"/>
          <w:szCs w:val="28"/>
        </w:rPr>
        <w:tab/>
      </w:r>
      <w:r w:rsidRPr="007061F4">
        <w:rPr>
          <w:rFonts w:ascii="Liberation Serif" w:eastAsia="Calibri" w:hAnsi="Liberation Serif" w:cs="Liberation Serif"/>
          <w:sz w:val="28"/>
          <w:szCs w:val="28"/>
        </w:rPr>
        <w:tab/>
      </w:r>
      <w:r w:rsidRPr="007061F4">
        <w:rPr>
          <w:rFonts w:ascii="Liberation Serif" w:eastAsia="Calibri" w:hAnsi="Liberation Serif" w:cs="Liberation Serif"/>
          <w:sz w:val="28"/>
          <w:szCs w:val="28"/>
        </w:rPr>
        <w:tab/>
        <w:t xml:space="preserve">                                                                     В.В. Еремеев</w:t>
      </w:r>
    </w:p>
    <w:p w:rsidR="007061F4" w:rsidRPr="007061F4" w:rsidRDefault="007061F4" w:rsidP="007061F4">
      <w:pPr>
        <w:spacing w:after="0" w:line="240" w:lineRule="auto"/>
        <w:contextualSpacing/>
        <w:rPr>
          <w:rFonts w:ascii="Liberation Serif" w:eastAsia="Calibri" w:hAnsi="Liberation Serif" w:cs="Liberation Serif"/>
          <w:sz w:val="28"/>
          <w:szCs w:val="28"/>
        </w:rPr>
      </w:pPr>
    </w:p>
    <w:p w:rsidR="007061F4" w:rsidRPr="007061F4" w:rsidRDefault="007061F4" w:rsidP="007061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3"/>
          <w:lang w:eastAsia="ru-RU"/>
        </w:rPr>
      </w:pPr>
      <w:r w:rsidRPr="007061F4">
        <w:rPr>
          <w:rFonts w:ascii="Times New Roman" w:eastAsia="Times New Roman" w:hAnsi="Times New Roman" w:cs="Times New Roman"/>
          <w:sz w:val="20"/>
          <w:szCs w:val="23"/>
          <w:lang w:eastAsia="ru-RU"/>
        </w:rPr>
        <w:t>Михеев Юрий Леонидович</w:t>
      </w:r>
    </w:p>
    <w:p w:rsidR="007061F4" w:rsidRPr="007061F4" w:rsidRDefault="007061F4" w:rsidP="007061F4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eastAsia="Calibri" w:hAnsi="Liberation Serif" w:cs="Liberation Serif"/>
          <w:sz w:val="28"/>
          <w:szCs w:val="28"/>
        </w:rPr>
      </w:pPr>
      <w:r w:rsidRPr="007061F4">
        <w:rPr>
          <w:rFonts w:ascii="Times New Roman" w:eastAsia="Times New Roman" w:hAnsi="Times New Roman" w:cs="Times New Roman"/>
          <w:sz w:val="20"/>
          <w:szCs w:val="23"/>
          <w:lang w:eastAsia="ru-RU"/>
        </w:rPr>
        <w:t>8(34398) 2-10-81</w:t>
      </w:r>
    </w:p>
    <w:p w:rsidR="007061F4" w:rsidRDefault="007061F4" w:rsidP="00706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061F4" w:rsidSect="007061F4">
      <w:pgSz w:w="11906" w:h="16838"/>
      <w:pgMar w:top="851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AC"/>
    <w:rsid w:val="00472C27"/>
    <w:rsid w:val="007061F4"/>
    <w:rsid w:val="00AE60F0"/>
    <w:rsid w:val="00C904AC"/>
    <w:rsid w:val="00ED59AD"/>
    <w:rsid w:val="00FD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1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61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1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61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10529</Words>
  <Characters>60017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2020-02-12T09:38:00Z</cp:lastPrinted>
  <dcterms:created xsi:type="dcterms:W3CDTF">2020-02-12T09:31:00Z</dcterms:created>
  <dcterms:modified xsi:type="dcterms:W3CDTF">2020-02-12T09:51:00Z</dcterms:modified>
</cp:coreProperties>
</file>